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A6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昆明公交置业有限公司外聘保安服务项目（B包）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中标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结果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公示</w:t>
      </w:r>
    </w:p>
    <w:tbl>
      <w:tblPr>
        <w:tblStyle w:val="4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2962"/>
        <w:gridCol w:w="1501"/>
        <w:gridCol w:w="4187"/>
      </w:tblGrid>
      <w:tr w14:paraId="40C8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昆明公交置业有限公司外聘保安服务项目（B包）</w:t>
            </w:r>
          </w:p>
        </w:tc>
      </w:tr>
      <w:tr w14:paraId="4685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 146 号</w:t>
            </w:r>
          </w:p>
        </w:tc>
      </w:tr>
      <w:tr w14:paraId="7780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云南省昆明市盘龙区金星立交桥江东花园西路（农村合作信用联社旁）云南巨和大厦6楼</w:t>
            </w:r>
          </w:p>
        </w:tc>
      </w:tr>
      <w:tr w14:paraId="5C38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6538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公示有效期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2025年4月28日09:00-2025年04月30日17:00</w:t>
            </w:r>
            <w:bookmarkStart w:id="0" w:name="_GoBack"/>
            <w:bookmarkEnd w:id="0"/>
          </w:p>
        </w:tc>
      </w:tr>
      <w:tr w14:paraId="169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9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</w:tr>
      <w:tr w14:paraId="5EE8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中标人：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云南镇恒保安服务有限公司</w:t>
            </w:r>
          </w:p>
        </w:tc>
      </w:tr>
      <w:tr w14:paraId="3507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0090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投标报价：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2920.00元/人/月</w:t>
            </w:r>
          </w:p>
        </w:tc>
      </w:tr>
      <w:tr w14:paraId="1FF0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1B98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</w:tbl>
    <w:p w14:paraId="07C21E1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1.采购人信息</w:t>
      </w:r>
    </w:p>
    <w:p w14:paraId="613BEFC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招标人：昆明公交置业有限公司</w:t>
      </w:r>
    </w:p>
    <w:p w14:paraId="78E1E7E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地址：云南省昆明市北市区霖雨路 146 号；</w:t>
      </w:r>
    </w:p>
    <w:p w14:paraId="7286850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联系人：赵师</w:t>
      </w:r>
    </w:p>
    <w:p w14:paraId="074938A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电话：13708464310</w:t>
      </w:r>
    </w:p>
    <w:p w14:paraId="6982397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2.采购代理机构信息</w:t>
      </w:r>
    </w:p>
    <w:p w14:paraId="7C61BE0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名称：云南均浙工程咨询有限公司</w:t>
      </w:r>
    </w:p>
    <w:p w14:paraId="084C342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 址：云南省昆明市盘龙区金星立交桥江东花园西路（农村合作信用</w:t>
      </w:r>
    </w:p>
    <w:p w14:paraId="4B6FFB0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联社旁）云南巨和大厦 6 楼</w:t>
      </w:r>
    </w:p>
    <w:p w14:paraId="206D1E1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联系方式：0871-63351989</w:t>
      </w:r>
    </w:p>
    <w:p w14:paraId="3990F71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邮箱号码：ynjzzb@163.com</w:t>
      </w:r>
    </w:p>
    <w:p w14:paraId="38631BDF"/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C898FC-8726-48A0-8226-FBBF9998FE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0BBB8F-E495-4638-99A4-9C0529FBBD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D6034"/>
    <w:rsid w:val="02414F2D"/>
    <w:rsid w:val="0734667A"/>
    <w:rsid w:val="0895195B"/>
    <w:rsid w:val="0C755B73"/>
    <w:rsid w:val="0F7B75AF"/>
    <w:rsid w:val="10C465EB"/>
    <w:rsid w:val="11156812"/>
    <w:rsid w:val="11861DC3"/>
    <w:rsid w:val="173608FC"/>
    <w:rsid w:val="17675119"/>
    <w:rsid w:val="18225B77"/>
    <w:rsid w:val="196A4A63"/>
    <w:rsid w:val="1A4A1431"/>
    <w:rsid w:val="21FE47FB"/>
    <w:rsid w:val="26435D5B"/>
    <w:rsid w:val="26477075"/>
    <w:rsid w:val="298C75BC"/>
    <w:rsid w:val="2D6D6034"/>
    <w:rsid w:val="320209D8"/>
    <w:rsid w:val="32FF25C9"/>
    <w:rsid w:val="389037B9"/>
    <w:rsid w:val="389422EF"/>
    <w:rsid w:val="39F66D3E"/>
    <w:rsid w:val="44A70874"/>
    <w:rsid w:val="46BC185D"/>
    <w:rsid w:val="4A32320C"/>
    <w:rsid w:val="4F235DD8"/>
    <w:rsid w:val="546200C6"/>
    <w:rsid w:val="564933FD"/>
    <w:rsid w:val="566E4C85"/>
    <w:rsid w:val="56AA1C4D"/>
    <w:rsid w:val="57150FC2"/>
    <w:rsid w:val="5E730926"/>
    <w:rsid w:val="6BF0238C"/>
    <w:rsid w:val="7CBD26F3"/>
    <w:rsid w:val="7CC06FD7"/>
    <w:rsid w:val="7CE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622</Characters>
  <Lines>0</Lines>
  <Paragraphs>0</Paragraphs>
  <TotalTime>0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2025-04-27T01:35:00Z</dcterms:created>
  <dc:creator>居正</dc:creator>
  <cp:lastModifiedBy>居正</cp:lastModifiedBy>
  <dcterms:modified xsi:type="dcterms:W3CDTF">2025-04-27T05:38:40Z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23B5D9AF32D44A45939057C604FB00DF_11</vt:lpwstr>
  </property>
  <property fmtid="{D5CDD505-2E9C-101B-9397-08002B2CF9AE}" pid="4" name="KSOTemplateDocerSaveRecord">
    <vt:lpwstr>eyJoZGlkIjoiZTQ3MDgyY2ExODY3ZjRiNTliMDJkYzdiZjM0OTM0NDAiLCJ1c2VySWQiOiIxMzgxNzEzNSJ9</vt:lpwstr>
  </property>
</Properties>
</file>