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608CA">
      <w:pPr>
        <w:jc w:val="center"/>
        <w:rPr>
          <w:rFonts w:hint="eastAsia" w:ascii="宋体" w:hAnsi="宋体"/>
          <w:b/>
          <w:bCs/>
          <w:color w:val="auto"/>
          <w:sz w:val="32"/>
          <w:szCs w:val="32"/>
          <w:highlight w:val="none"/>
          <w:u w:val="none"/>
        </w:rPr>
      </w:pPr>
      <w:r>
        <w:rPr>
          <w:rFonts w:hint="eastAsia" w:ascii="宋体" w:hAnsi="宋体"/>
          <w:b/>
          <w:bCs/>
          <w:color w:val="auto"/>
          <w:sz w:val="32"/>
          <w:szCs w:val="32"/>
          <w:highlight w:val="none"/>
          <w:u w:val="none"/>
        </w:rPr>
        <w:t>昆明公交集团有限责任公司视频监控系统运维服务项目</w:t>
      </w:r>
    </w:p>
    <w:p w14:paraId="0A316F10">
      <w:pPr>
        <w:jc w:val="center"/>
        <w:rPr>
          <w:rFonts w:hint="eastAsia" w:ascii="宋体" w:hAnsi="宋体"/>
          <w:b/>
          <w:bCs/>
          <w:color w:val="auto"/>
          <w:sz w:val="32"/>
          <w:szCs w:val="32"/>
          <w:highlight w:val="none"/>
          <w:u w:val="none"/>
          <w:lang w:val="en-US" w:eastAsia="zh-CN"/>
        </w:rPr>
      </w:pPr>
      <w:r>
        <w:rPr>
          <w:rFonts w:hint="eastAsia" w:ascii="宋体" w:hAnsi="宋体"/>
          <w:b/>
          <w:bCs/>
          <w:color w:val="auto"/>
          <w:sz w:val="32"/>
          <w:szCs w:val="32"/>
          <w:highlight w:val="none"/>
          <w:u w:val="none"/>
          <w:lang w:val="en-US" w:eastAsia="zh-CN"/>
        </w:rPr>
        <w:t>竞争性谈判公告</w:t>
      </w:r>
    </w:p>
    <w:p w14:paraId="295DE493">
      <w:pPr>
        <w:jc w:val="center"/>
        <w:rPr>
          <w:rFonts w:hint="default" w:ascii="宋体" w:hAnsi="宋体"/>
          <w:b/>
          <w:bCs/>
          <w:color w:val="auto"/>
          <w:sz w:val="32"/>
          <w:szCs w:val="32"/>
          <w:highlight w:val="none"/>
          <w:u w:val="none"/>
          <w:lang w:val="en-US"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u w:val="none"/>
        </w:rPr>
        <w:t>云鑫招字2026-10-001</w:t>
      </w:r>
    </w:p>
    <w:p w14:paraId="31261ED3">
      <w:pPr>
        <w:spacing w:line="460" w:lineRule="exact"/>
        <w:ind w:firstLine="422" w:firstLineChars="200"/>
        <w:jc w:val="left"/>
        <w:rPr>
          <w:rFonts w:hint="eastAsia" w:ascii="宋体" w:hAnsi="宋体"/>
          <w:b/>
          <w:color w:val="auto"/>
          <w:szCs w:val="20"/>
          <w:highlight w:val="none"/>
        </w:rPr>
      </w:pPr>
      <w:bookmarkStart w:id="0" w:name="_Hlk164341348"/>
      <w:bookmarkStart w:id="1" w:name="_Hlk172533159"/>
      <w:r>
        <w:rPr>
          <w:rFonts w:hint="eastAsia" w:ascii="宋体" w:hAnsi="宋体"/>
          <w:b/>
          <w:color w:val="auto"/>
          <w:highlight w:val="none"/>
        </w:rPr>
        <w:t>1.采购条件</w:t>
      </w:r>
    </w:p>
    <w:p w14:paraId="38B69D7B">
      <w:pPr>
        <w:spacing w:line="460" w:lineRule="exact"/>
        <w:ind w:firstLine="420" w:firstLineChars="200"/>
        <w:jc w:val="left"/>
        <w:rPr>
          <w:rFonts w:hint="eastAsia" w:ascii="宋体" w:hAnsi="宋体"/>
          <w:color w:val="auto"/>
          <w:szCs w:val="28"/>
          <w:highlight w:val="none"/>
        </w:rPr>
      </w:pPr>
      <w:r>
        <w:rPr>
          <w:rFonts w:hint="eastAsia" w:ascii="宋体" w:hAnsi="宋体"/>
          <w:color w:val="auto"/>
          <w:szCs w:val="28"/>
          <w:highlight w:val="none"/>
        </w:rPr>
        <w:t>本项目已获批准实施，项目资金已落实，采购人为</w:t>
      </w:r>
      <w:r>
        <w:rPr>
          <w:rFonts w:hint="eastAsia" w:ascii="宋体" w:hAnsi="宋体"/>
          <w:color w:val="auto"/>
          <w:szCs w:val="28"/>
          <w:highlight w:val="none"/>
          <w:u w:val="single"/>
        </w:rPr>
        <w:t>昆明公交集团有限责任公司</w:t>
      </w:r>
      <w:r>
        <w:rPr>
          <w:rFonts w:hint="eastAsia" w:ascii="宋体" w:hAnsi="宋体"/>
          <w:color w:val="auto"/>
          <w:szCs w:val="28"/>
          <w:highlight w:val="none"/>
        </w:rPr>
        <w:t>。项目已具备采购条件，现对</w:t>
      </w:r>
      <w:r>
        <w:rPr>
          <w:rFonts w:hint="eastAsia" w:ascii="宋体" w:hAnsi="宋体"/>
          <w:color w:val="auto"/>
          <w:szCs w:val="28"/>
          <w:highlight w:val="none"/>
          <w:u w:val="single"/>
        </w:rPr>
        <w:t>昆明公交集团有限责任公司视频监控系统运维服务项目</w:t>
      </w:r>
      <w:r>
        <w:rPr>
          <w:rFonts w:hint="eastAsia" w:ascii="宋体" w:hAnsi="宋体"/>
          <w:color w:val="auto"/>
          <w:szCs w:val="28"/>
          <w:highlight w:val="none"/>
        </w:rPr>
        <w:t>进行竞争性谈判。</w:t>
      </w:r>
    </w:p>
    <w:p w14:paraId="42A0D370">
      <w:pPr>
        <w:spacing w:line="460" w:lineRule="exact"/>
        <w:ind w:firstLine="422" w:firstLineChars="200"/>
        <w:jc w:val="left"/>
        <w:rPr>
          <w:rFonts w:hint="eastAsia" w:ascii="宋体" w:hAnsi="宋体"/>
          <w:b/>
          <w:color w:val="auto"/>
          <w:szCs w:val="20"/>
          <w:highlight w:val="none"/>
        </w:rPr>
      </w:pPr>
      <w:r>
        <w:rPr>
          <w:rFonts w:hint="eastAsia" w:ascii="宋体" w:hAnsi="宋体"/>
          <w:b/>
          <w:color w:val="auto"/>
          <w:highlight w:val="none"/>
        </w:rPr>
        <w:t>2.项目概况与采购范围</w:t>
      </w:r>
    </w:p>
    <w:p w14:paraId="6252095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2.1服务</w:t>
      </w:r>
      <w:r>
        <w:rPr>
          <w:rFonts w:ascii="宋体" w:hAnsi="宋体"/>
          <w:bCs/>
          <w:color w:val="auto"/>
          <w:szCs w:val="21"/>
          <w:highlight w:val="none"/>
        </w:rPr>
        <w:t>地点</w:t>
      </w:r>
      <w:r>
        <w:rPr>
          <w:rFonts w:hint="eastAsia" w:ascii="宋体" w:hAnsi="宋体"/>
          <w:bCs/>
          <w:color w:val="auto"/>
          <w:szCs w:val="21"/>
          <w:highlight w:val="none"/>
        </w:rPr>
        <w:t>：昆明公交集团有限责任公司所有场站。</w:t>
      </w:r>
    </w:p>
    <w:p w14:paraId="2145D9E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2.2总投资：约28.79万元。</w:t>
      </w:r>
    </w:p>
    <w:p w14:paraId="4B212CC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w:t>
      </w:r>
      <w:r>
        <w:rPr>
          <w:rFonts w:hint="eastAsia" w:ascii="宋体" w:hAnsi="宋体" w:cs="HiddenHorzOCR"/>
          <w:color w:val="auto"/>
          <w:szCs w:val="21"/>
          <w:highlight w:val="none"/>
        </w:rPr>
        <w:t>竞谈</w:t>
      </w:r>
      <w:r>
        <w:rPr>
          <w:rFonts w:hint="eastAsia" w:ascii="宋体" w:hAnsi="宋体"/>
          <w:bCs/>
          <w:color w:val="auto"/>
          <w:szCs w:val="21"/>
          <w:highlight w:val="none"/>
        </w:rPr>
        <w:t>范围：(1)对昆明公交集团有限责任公司所有场站约785个视频监控系统设备进行维护（具体以实际维护数量为准），以确保昆明公交集团有限责任公司所有场站视频监控系统设备正常运行，包含摄像头、硬盘录像机、数据及控制线路、电源线路、通讯线路的巡检、维护、维修、更换工作；提供确保系统正常运行的维护保养方案、系统的维修维护、日常巡检工作方案（详见竞争性谈判文件服务要求）。</w:t>
      </w:r>
    </w:p>
    <w:p w14:paraId="2960E1B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 为确保昆明公交集团有限责任公司所有场站视频监控系统设备正常运行,对质保期以外产品进行相应备品备件的采购、安装调试工作,所提供备品备件须与原系统设备匹配（详见竞争性谈判文件服务要求）。</w:t>
      </w:r>
    </w:p>
    <w:p w14:paraId="5ADEE7F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2.4服务期限：一年（自合同签订之日起算）。</w:t>
      </w:r>
    </w:p>
    <w:p w14:paraId="180744C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2.5质量要求：符合国家及现行相关行业技术标准及验收规范，确保监控设备稳定、可靠、安全、高效和不间断地运行。</w:t>
      </w:r>
    </w:p>
    <w:p w14:paraId="41F664A0">
      <w:pPr>
        <w:spacing w:line="460" w:lineRule="exact"/>
        <w:ind w:firstLine="420" w:firstLineChars="200"/>
        <w:jc w:val="left"/>
        <w:rPr>
          <w:rFonts w:ascii="宋体" w:hAnsi="宋体"/>
          <w:color w:val="auto"/>
          <w:szCs w:val="28"/>
          <w:highlight w:val="none"/>
        </w:rPr>
      </w:pPr>
      <w:r>
        <w:rPr>
          <w:rFonts w:hint="eastAsia" w:ascii="宋体" w:hAnsi="宋体"/>
          <w:color w:val="auto"/>
          <w:szCs w:val="28"/>
          <w:highlight w:val="none"/>
        </w:rPr>
        <w:t>2.6 资格审查方式：资格后审。</w:t>
      </w:r>
    </w:p>
    <w:p w14:paraId="576A91B6">
      <w:pPr>
        <w:spacing w:line="460" w:lineRule="exact"/>
        <w:ind w:firstLine="422" w:firstLineChars="200"/>
        <w:jc w:val="left"/>
        <w:rPr>
          <w:rFonts w:hint="eastAsia" w:ascii="宋体" w:hAnsi="宋体"/>
          <w:b/>
          <w:color w:val="auto"/>
          <w:szCs w:val="20"/>
          <w:highlight w:val="none"/>
        </w:rPr>
      </w:pPr>
      <w:r>
        <w:rPr>
          <w:rFonts w:hint="eastAsia" w:ascii="宋体" w:hAnsi="宋体"/>
          <w:b/>
          <w:color w:val="auto"/>
          <w:highlight w:val="none"/>
        </w:rPr>
        <w:t>3.谈判申请人资格要求</w:t>
      </w:r>
    </w:p>
    <w:p w14:paraId="49573DA6">
      <w:pPr>
        <w:pStyle w:val="4"/>
        <w:spacing w:line="400" w:lineRule="exact"/>
        <w:rPr>
          <w:rFonts w:ascii="宋体" w:hAnsi="宋体"/>
          <w:color w:val="auto"/>
          <w:szCs w:val="28"/>
          <w:highlight w:val="none"/>
        </w:rPr>
      </w:pPr>
      <w:r>
        <w:rPr>
          <w:rFonts w:ascii="宋体" w:hAnsi="宋体"/>
          <w:color w:val="auto"/>
          <w:szCs w:val="28"/>
          <w:highlight w:val="none"/>
        </w:rPr>
        <w:t>3.</w:t>
      </w:r>
      <w:r>
        <w:rPr>
          <w:rFonts w:hint="eastAsia" w:ascii="宋体" w:hAnsi="宋体"/>
          <w:color w:val="auto"/>
          <w:szCs w:val="28"/>
          <w:highlight w:val="none"/>
        </w:rPr>
        <w:t>1供应商须为具备经国家工商行政管理部门登记注册的独立企业（事业）法人或组织，具有有效的营业执照或事业单位法人证书或其他类似的法定凭证。</w:t>
      </w:r>
    </w:p>
    <w:p w14:paraId="0F6B1178">
      <w:pPr>
        <w:pStyle w:val="4"/>
        <w:spacing w:line="400" w:lineRule="exact"/>
        <w:rPr>
          <w:rFonts w:ascii="宋体" w:hAnsi="宋体"/>
          <w:color w:val="auto"/>
          <w:szCs w:val="28"/>
          <w:highlight w:val="none"/>
        </w:rPr>
      </w:pPr>
      <w:r>
        <w:rPr>
          <w:rFonts w:hint="eastAsia" w:ascii="宋体" w:hAnsi="宋体"/>
          <w:color w:val="auto"/>
          <w:szCs w:val="28"/>
          <w:highlight w:val="none"/>
        </w:rPr>
        <w:t>3.2供应商财务要求：提供2023年度（或2022年度）经第三方机构审计的审计报告及财务报表（包括但不限于：资产负债表、利润表或损益表、现金流量表）（注：供应商若为事业单位的，则不需提供利润表或损益表；新成立企业提供情况说明书即可，格式自拟）。或可提供自响应文件提交截止时间前三个月内开户银行出具的资信证明或银行存款证明或其他财务说明。或可提供财政部门认可的政府采购专业担保机构出具的投标担保函，须同时提供专业担保机构经财政部门认可的证明文件。（备注：供应商可根据自身情况提供上述任意一种证明材料)。</w:t>
      </w:r>
    </w:p>
    <w:p w14:paraId="226D6E3E">
      <w:pPr>
        <w:pStyle w:val="4"/>
        <w:spacing w:line="400" w:lineRule="exact"/>
        <w:rPr>
          <w:rFonts w:hint="eastAsia" w:ascii="宋体" w:hAnsi="宋体"/>
          <w:color w:val="auto"/>
          <w:szCs w:val="28"/>
          <w:highlight w:val="none"/>
        </w:rPr>
      </w:pPr>
      <w:r>
        <w:rPr>
          <w:rFonts w:hint="eastAsia" w:ascii="宋体" w:hAnsi="宋体"/>
          <w:color w:val="auto"/>
          <w:szCs w:val="28"/>
          <w:highlight w:val="none"/>
        </w:rPr>
        <w:t>3.3供应商信誉要求：（1）当前未被建设行政主管部门取消投标资格；（2）未被“中国执行信息公开网（http://zxgk.court.gov.cn/shixin/）”列入失信被执行人。</w:t>
      </w:r>
    </w:p>
    <w:p w14:paraId="03F241FC">
      <w:pPr>
        <w:pStyle w:val="4"/>
        <w:spacing w:line="400" w:lineRule="exact"/>
        <w:rPr>
          <w:rFonts w:hint="eastAsia" w:ascii="宋体" w:hAnsi="宋体"/>
          <w:color w:val="auto"/>
          <w:szCs w:val="28"/>
          <w:highlight w:val="none"/>
        </w:rPr>
      </w:pPr>
      <w:r>
        <w:rPr>
          <w:rFonts w:hint="eastAsia" w:ascii="宋体" w:hAnsi="宋体"/>
          <w:color w:val="auto"/>
          <w:szCs w:val="28"/>
          <w:highlight w:val="none"/>
        </w:rPr>
        <w:t>3.4供应商具有依法缴纳税收和社会保障资金的良好记录：</w:t>
      </w:r>
    </w:p>
    <w:p w14:paraId="1B81A429">
      <w:pPr>
        <w:pStyle w:val="4"/>
        <w:spacing w:line="400" w:lineRule="exact"/>
        <w:rPr>
          <w:rFonts w:hint="eastAsia" w:ascii="宋体" w:hAnsi="宋体"/>
          <w:color w:val="auto"/>
          <w:szCs w:val="28"/>
          <w:highlight w:val="none"/>
        </w:rPr>
      </w:pPr>
      <w:r>
        <w:rPr>
          <w:rFonts w:hint="eastAsia" w:ascii="宋体" w:hAnsi="宋体"/>
          <w:color w:val="auto"/>
          <w:szCs w:val="28"/>
          <w:highlight w:val="none"/>
        </w:rPr>
        <w:t>（1）供应商须提供缴税所属时间在2025年6月至今任意1个月的税务局税收通用缴款书或银行电子缴税（费）凭证或税务局出具的纳税情况相关证明材料；成立未满1个月的提供相关情况说明；依法免税的，应提供依法免税的相关证明材料；</w:t>
      </w:r>
    </w:p>
    <w:p w14:paraId="51AF94F0">
      <w:pPr>
        <w:pStyle w:val="4"/>
        <w:spacing w:line="400" w:lineRule="exact"/>
        <w:rPr>
          <w:rFonts w:hint="eastAsia" w:ascii="宋体" w:hAnsi="宋体"/>
          <w:color w:val="auto"/>
          <w:szCs w:val="28"/>
          <w:highlight w:val="none"/>
        </w:rPr>
      </w:pPr>
      <w:r>
        <w:rPr>
          <w:rFonts w:hint="eastAsia" w:ascii="宋体" w:hAnsi="宋体"/>
          <w:color w:val="auto"/>
          <w:szCs w:val="28"/>
          <w:highlight w:val="none"/>
        </w:rPr>
        <w:t>（2）供应商须提供缴费所属时间在2025年6月至今任意1个月的的社会保险费缴款书或银行电子缴税（费）凭证或社保管理部门出具的缴款证明；成立未满1个月的提供相关情况说明；依法免缴的，应提供依法免缴的相关证明材料。</w:t>
      </w:r>
    </w:p>
    <w:p w14:paraId="1FFE4714">
      <w:pPr>
        <w:pStyle w:val="4"/>
        <w:spacing w:line="400" w:lineRule="exact"/>
        <w:rPr>
          <w:rFonts w:hint="eastAsia" w:ascii="宋体" w:hAnsi="宋体"/>
          <w:color w:val="auto"/>
          <w:szCs w:val="28"/>
          <w:highlight w:val="none"/>
        </w:rPr>
      </w:pPr>
      <w:r>
        <w:rPr>
          <w:rFonts w:hint="eastAsia" w:ascii="宋体" w:hAnsi="宋体"/>
          <w:color w:val="auto"/>
          <w:szCs w:val="28"/>
          <w:highlight w:val="none"/>
        </w:rPr>
        <w:t>3.5单位负责人为同一人或者存在控股、管理关系的不同单位，不得参加同一标段磋商或者未划分标段的同一采购项目磋商（提供承诺书）。</w:t>
      </w:r>
    </w:p>
    <w:p w14:paraId="2FF76862">
      <w:pPr>
        <w:pStyle w:val="4"/>
        <w:spacing w:line="400" w:lineRule="exact"/>
        <w:rPr>
          <w:rFonts w:hint="eastAsia"/>
          <w:color w:val="auto"/>
          <w:szCs w:val="28"/>
          <w:highlight w:val="none"/>
        </w:rPr>
      </w:pPr>
      <w:r>
        <w:rPr>
          <w:rFonts w:hint="eastAsia" w:ascii="宋体" w:hAnsi="宋体"/>
          <w:color w:val="auto"/>
          <w:szCs w:val="28"/>
          <w:highlight w:val="none"/>
        </w:rPr>
        <w:t>3.6本次竞争性谈判不接受联合体。</w:t>
      </w:r>
    </w:p>
    <w:p w14:paraId="117C19CF">
      <w:pPr>
        <w:pStyle w:val="4"/>
        <w:spacing w:line="400" w:lineRule="exact"/>
        <w:ind w:firstLine="422"/>
        <w:rPr>
          <w:rFonts w:hint="eastAsia"/>
          <w:color w:val="auto"/>
          <w:szCs w:val="28"/>
          <w:highlight w:val="none"/>
        </w:rPr>
      </w:pPr>
      <w:r>
        <w:rPr>
          <w:rFonts w:hint="eastAsia" w:ascii="宋体" w:hAnsi="宋体"/>
          <w:b/>
          <w:bCs/>
          <w:color w:val="auto"/>
          <w:szCs w:val="28"/>
          <w:highlight w:val="none"/>
        </w:rPr>
        <w:t>4.</w:t>
      </w:r>
      <w:r>
        <w:rPr>
          <w:rFonts w:hint="eastAsia"/>
          <w:color w:val="auto"/>
          <w:szCs w:val="28"/>
          <w:highlight w:val="none"/>
        </w:rPr>
        <w:t>竞争性谈判文件的获取。</w:t>
      </w:r>
    </w:p>
    <w:p w14:paraId="03B59D76">
      <w:pPr>
        <w:spacing w:line="400" w:lineRule="exact"/>
        <w:ind w:firstLine="422" w:firstLineChars="200"/>
        <w:jc w:val="left"/>
        <w:rPr>
          <w:rFonts w:ascii="宋体" w:hAnsi="宋体"/>
          <w:bCs/>
          <w:color w:val="auto"/>
          <w:szCs w:val="28"/>
          <w:highlight w:val="none"/>
        </w:rPr>
      </w:pPr>
      <w:r>
        <w:rPr>
          <w:rFonts w:ascii="宋体" w:hAnsi="宋体"/>
          <w:b/>
          <w:bCs/>
          <w:color w:val="auto"/>
          <w:szCs w:val="28"/>
          <w:highlight w:val="none"/>
        </w:rPr>
        <w:t>4.1</w:t>
      </w:r>
      <w:r>
        <w:rPr>
          <w:rFonts w:hint="eastAsia" w:ascii="宋体" w:hAnsi="宋体"/>
          <w:b/>
          <w:bCs/>
          <w:color w:val="auto"/>
          <w:szCs w:val="28"/>
          <w:highlight w:val="none"/>
        </w:rPr>
        <w:t>现场获取：</w:t>
      </w:r>
      <w:r>
        <w:rPr>
          <w:rFonts w:hint="eastAsia" w:ascii="宋体" w:hAnsi="宋体"/>
          <w:bCs/>
          <w:color w:val="auto"/>
          <w:szCs w:val="28"/>
          <w:highlight w:val="none"/>
        </w:rPr>
        <w:t>凡有意参加竞争性磋商者，请于2026年</w:t>
      </w:r>
      <w:r>
        <w:rPr>
          <w:rFonts w:hint="eastAsia" w:ascii="宋体" w:hAnsi="宋体"/>
          <w:bCs/>
          <w:color w:val="auto"/>
          <w:szCs w:val="28"/>
          <w:highlight w:val="none"/>
          <w:u w:val="single"/>
          <w:lang w:val="en-US" w:eastAsia="zh-CN"/>
        </w:rPr>
        <w:t>01</w:t>
      </w:r>
      <w:r>
        <w:rPr>
          <w:rFonts w:hint="eastAsia" w:ascii="宋体" w:hAnsi="宋体"/>
          <w:bCs/>
          <w:color w:val="auto"/>
          <w:szCs w:val="28"/>
          <w:highlight w:val="none"/>
        </w:rPr>
        <w:t>月</w:t>
      </w:r>
      <w:r>
        <w:rPr>
          <w:rFonts w:hint="eastAsia" w:ascii="宋体" w:hAnsi="宋体"/>
          <w:bCs/>
          <w:color w:val="auto"/>
          <w:szCs w:val="28"/>
          <w:highlight w:val="none"/>
          <w:u w:val="single"/>
          <w:lang w:val="en-US" w:eastAsia="zh-CN"/>
        </w:rPr>
        <w:t>20</w:t>
      </w:r>
      <w:r>
        <w:rPr>
          <w:rFonts w:hint="eastAsia" w:ascii="宋体" w:hAnsi="宋体"/>
          <w:bCs/>
          <w:color w:val="auto"/>
          <w:szCs w:val="28"/>
          <w:highlight w:val="none"/>
        </w:rPr>
        <w:t>日至2026年</w:t>
      </w:r>
      <w:r>
        <w:rPr>
          <w:rFonts w:hint="eastAsia" w:ascii="宋体" w:hAnsi="宋体"/>
          <w:bCs/>
          <w:color w:val="auto"/>
          <w:szCs w:val="28"/>
          <w:highlight w:val="none"/>
          <w:u w:val="single"/>
          <w:lang w:val="en-US" w:eastAsia="zh-CN"/>
        </w:rPr>
        <w:t>01</w:t>
      </w:r>
      <w:r>
        <w:rPr>
          <w:rFonts w:hint="eastAsia" w:ascii="宋体" w:hAnsi="宋体"/>
          <w:bCs/>
          <w:color w:val="auto"/>
          <w:szCs w:val="28"/>
          <w:highlight w:val="none"/>
        </w:rPr>
        <w:t>月</w:t>
      </w:r>
      <w:r>
        <w:rPr>
          <w:rFonts w:hint="eastAsia" w:ascii="宋体" w:hAnsi="宋体"/>
          <w:bCs/>
          <w:color w:val="auto"/>
          <w:szCs w:val="28"/>
          <w:highlight w:val="none"/>
          <w:u w:val="single"/>
          <w:lang w:val="en-US" w:eastAsia="zh-CN"/>
        </w:rPr>
        <w:t>26</w:t>
      </w:r>
      <w:r>
        <w:rPr>
          <w:rFonts w:hint="eastAsia" w:ascii="宋体" w:hAnsi="宋体"/>
          <w:bCs/>
          <w:color w:val="auto"/>
          <w:szCs w:val="28"/>
          <w:highlight w:val="none"/>
        </w:rPr>
        <w:t>日，每日上午9时至11时，下午14时至17时（法定公休日，法定节假日除外），在云南鑫德招标咨询有限公司（云南省昆明市五华区科普路固地尚诚商务中心B座9楼）获取竞争性磋商文件，联系人：</w:t>
      </w:r>
      <w:r>
        <w:rPr>
          <w:rFonts w:hint="eastAsia" w:ascii="宋体" w:hAnsi="宋体"/>
          <w:bCs/>
          <w:color w:val="auto"/>
          <w:szCs w:val="28"/>
          <w:highlight w:val="none"/>
          <w:u w:val="single"/>
        </w:rPr>
        <w:t>阳厚祺</w:t>
      </w:r>
      <w:r>
        <w:rPr>
          <w:rFonts w:hint="eastAsia" w:ascii="宋体" w:hAnsi="宋体"/>
          <w:bCs/>
          <w:color w:val="auto"/>
          <w:szCs w:val="28"/>
          <w:highlight w:val="none"/>
        </w:rPr>
        <w:t>，联系电话：</w:t>
      </w:r>
      <w:r>
        <w:rPr>
          <w:rFonts w:hint="eastAsia" w:ascii="宋体" w:hAnsi="宋体"/>
          <w:bCs/>
          <w:color w:val="auto"/>
          <w:szCs w:val="28"/>
          <w:highlight w:val="none"/>
          <w:u w:val="single"/>
        </w:rPr>
        <w:t>15887846425</w:t>
      </w:r>
      <w:r>
        <w:rPr>
          <w:rFonts w:hint="eastAsia" w:ascii="宋体" w:hAnsi="宋体"/>
          <w:bCs/>
          <w:color w:val="auto"/>
          <w:szCs w:val="28"/>
          <w:highlight w:val="none"/>
        </w:rPr>
        <w:t>，电子邮箱：</w:t>
      </w:r>
      <w:r>
        <w:rPr>
          <w:rFonts w:hint="eastAsia" w:ascii="宋体" w:hAnsi="宋体"/>
          <w:bCs/>
          <w:color w:val="auto"/>
          <w:szCs w:val="28"/>
          <w:highlight w:val="none"/>
          <w:u w:val="single"/>
        </w:rPr>
        <w:t>4659141065@qq.com</w:t>
      </w:r>
      <w:r>
        <w:rPr>
          <w:rFonts w:hint="eastAsia" w:ascii="宋体" w:hAnsi="宋体"/>
          <w:bCs/>
          <w:color w:val="auto"/>
          <w:szCs w:val="28"/>
          <w:highlight w:val="none"/>
        </w:rPr>
        <w:t>。</w:t>
      </w:r>
    </w:p>
    <w:p w14:paraId="29F89EFF">
      <w:pPr>
        <w:spacing w:line="400" w:lineRule="exact"/>
        <w:ind w:firstLine="422" w:firstLineChars="200"/>
        <w:jc w:val="left"/>
        <w:rPr>
          <w:rFonts w:hint="eastAsia" w:ascii="宋体" w:hAnsi="宋体"/>
          <w:b/>
          <w:bCs/>
          <w:color w:val="auto"/>
          <w:szCs w:val="28"/>
          <w:highlight w:val="none"/>
        </w:rPr>
      </w:pPr>
      <w:r>
        <w:rPr>
          <w:rFonts w:hint="eastAsia" w:ascii="宋体" w:hAnsi="宋体"/>
          <w:b/>
          <w:bCs/>
          <w:color w:val="auto"/>
          <w:szCs w:val="28"/>
          <w:highlight w:val="none"/>
        </w:rPr>
        <w:t>报名资料：获取竞争性磋商文件时需持法定代表人身份证明书（原件）、法定代表人身份证（加盖公章的复印件）、授权委托书（原件）、委托代理人身份证（原件及加盖公章的复印件）。</w:t>
      </w:r>
    </w:p>
    <w:p w14:paraId="464FD954">
      <w:pPr>
        <w:spacing w:line="400" w:lineRule="exact"/>
        <w:ind w:firstLine="422" w:firstLineChars="200"/>
        <w:jc w:val="left"/>
        <w:rPr>
          <w:rFonts w:ascii="宋体" w:hAnsi="宋体"/>
          <w:b/>
          <w:bCs/>
          <w:color w:val="auto"/>
          <w:szCs w:val="28"/>
          <w:highlight w:val="none"/>
        </w:rPr>
      </w:pPr>
      <w:r>
        <w:rPr>
          <w:rFonts w:hint="eastAsia" w:ascii="宋体" w:hAnsi="宋体"/>
          <w:b/>
          <w:bCs/>
          <w:color w:val="auto"/>
          <w:szCs w:val="28"/>
          <w:highlight w:val="none"/>
        </w:rPr>
        <w:t>4.2网络获取：</w:t>
      </w:r>
      <w:r>
        <w:rPr>
          <w:rFonts w:hint="eastAsia" w:ascii="宋体" w:hAnsi="宋体"/>
          <w:bCs/>
          <w:color w:val="auto"/>
          <w:szCs w:val="28"/>
          <w:highlight w:val="none"/>
        </w:rPr>
        <w:t>采用网络获取方式的，应在4.1项规定的时间内将报名资料及购买竞争性磋商文件的汇款凭证原件扫描件发送至采购代理机构邮箱，邮件中须注明项目名称、供应商名称、联系人和联系手机，并致电代理机构工作人员进行信息确认。信息确认后视为报名完成，代理机构将向供应商发放竞争性磋商文件电子文件。未按以上步骤办理的将视为无效，响应文件递交截止时将不受理该供应商的响应文件。</w:t>
      </w:r>
    </w:p>
    <w:p w14:paraId="77418D0D">
      <w:pPr>
        <w:spacing w:line="400" w:lineRule="exact"/>
        <w:ind w:firstLine="420" w:firstLineChars="200"/>
        <w:jc w:val="left"/>
        <w:rPr>
          <w:rFonts w:ascii="宋体" w:hAnsi="宋体"/>
          <w:bCs/>
          <w:color w:val="auto"/>
          <w:szCs w:val="28"/>
          <w:highlight w:val="none"/>
        </w:rPr>
      </w:pPr>
      <w:r>
        <w:rPr>
          <w:rFonts w:ascii="宋体" w:hAnsi="宋体"/>
          <w:bCs/>
          <w:color w:val="auto"/>
          <w:szCs w:val="28"/>
          <w:highlight w:val="none"/>
        </w:rPr>
        <w:t>4.</w:t>
      </w:r>
      <w:r>
        <w:rPr>
          <w:rFonts w:hint="eastAsia" w:ascii="宋体" w:hAnsi="宋体"/>
          <w:bCs/>
          <w:color w:val="auto"/>
          <w:szCs w:val="28"/>
          <w:highlight w:val="none"/>
        </w:rPr>
        <w:t>3竞争性谈判文件每套售价</w:t>
      </w:r>
      <w:r>
        <w:rPr>
          <w:rFonts w:hint="eastAsia" w:ascii="宋体" w:hAnsi="宋体"/>
          <w:bCs/>
          <w:color w:val="auto"/>
          <w:szCs w:val="28"/>
          <w:highlight w:val="none"/>
          <w:u w:val="single"/>
          <w:lang w:val="en-US" w:eastAsia="zh-CN"/>
        </w:rPr>
        <w:t>6</w:t>
      </w:r>
      <w:r>
        <w:rPr>
          <w:rFonts w:hint="eastAsia" w:ascii="宋体" w:hAnsi="宋体"/>
          <w:bCs/>
          <w:color w:val="auto"/>
          <w:szCs w:val="28"/>
          <w:highlight w:val="none"/>
          <w:u w:val="single"/>
        </w:rPr>
        <w:t>00</w:t>
      </w:r>
      <w:r>
        <w:rPr>
          <w:rFonts w:hint="eastAsia" w:ascii="宋体" w:hAnsi="宋体"/>
          <w:bCs/>
          <w:color w:val="auto"/>
          <w:szCs w:val="28"/>
          <w:highlight w:val="none"/>
        </w:rPr>
        <w:t>元，文件售后不退。</w:t>
      </w:r>
    </w:p>
    <w:p w14:paraId="31A4F6B1">
      <w:pPr>
        <w:spacing w:line="400" w:lineRule="exact"/>
        <w:ind w:firstLine="422" w:firstLineChars="200"/>
        <w:jc w:val="left"/>
        <w:rPr>
          <w:rFonts w:hint="eastAsia" w:ascii="宋体" w:hAnsi="宋体"/>
          <w:b/>
          <w:color w:val="auto"/>
          <w:szCs w:val="20"/>
          <w:highlight w:val="none"/>
        </w:rPr>
      </w:pPr>
      <w:r>
        <w:rPr>
          <w:rFonts w:hint="eastAsia" w:ascii="宋体" w:hAnsi="宋体"/>
          <w:b/>
          <w:color w:val="auto"/>
          <w:highlight w:val="none"/>
        </w:rPr>
        <w:t>5.响应文件的递交</w:t>
      </w:r>
    </w:p>
    <w:p w14:paraId="0364ABE0">
      <w:pPr>
        <w:spacing w:line="40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rPr>
        <w:t>5</w:t>
      </w:r>
      <w:r>
        <w:rPr>
          <w:rFonts w:ascii="宋体" w:hAnsi="宋体"/>
          <w:bCs/>
          <w:color w:val="auto"/>
          <w:szCs w:val="28"/>
          <w:highlight w:val="none"/>
        </w:rPr>
        <w:t>.1投递响应文件时间：</w:t>
      </w:r>
      <w:r>
        <w:rPr>
          <w:rFonts w:hint="eastAsia" w:ascii="宋体" w:hAnsi="宋体"/>
          <w:b/>
          <w:bCs/>
          <w:color w:val="auto"/>
          <w:szCs w:val="28"/>
          <w:highlight w:val="none"/>
        </w:rPr>
        <w:t>2026年</w:t>
      </w:r>
      <w:r>
        <w:rPr>
          <w:rFonts w:hint="eastAsia" w:ascii="宋体" w:hAnsi="宋体"/>
          <w:b/>
          <w:bCs/>
          <w:color w:val="auto"/>
          <w:szCs w:val="28"/>
          <w:highlight w:val="none"/>
          <w:lang w:val="en-US" w:eastAsia="zh-CN"/>
        </w:rPr>
        <w:t>01</w:t>
      </w:r>
      <w:r>
        <w:rPr>
          <w:rFonts w:hint="eastAsia" w:ascii="宋体" w:hAnsi="宋体"/>
          <w:b/>
          <w:bCs/>
          <w:color w:val="auto"/>
          <w:szCs w:val="28"/>
          <w:highlight w:val="none"/>
        </w:rPr>
        <w:t>月</w:t>
      </w:r>
      <w:r>
        <w:rPr>
          <w:rFonts w:hint="eastAsia" w:ascii="宋体" w:hAnsi="宋体"/>
          <w:b/>
          <w:bCs/>
          <w:color w:val="auto"/>
          <w:szCs w:val="28"/>
          <w:highlight w:val="none"/>
          <w:lang w:val="en-US" w:eastAsia="zh-CN"/>
        </w:rPr>
        <w:t>30</w:t>
      </w:r>
      <w:r>
        <w:rPr>
          <w:rFonts w:hint="eastAsia" w:ascii="宋体" w:hAnsi="宋体"/>
          <w:b/>
          <w:bCs/>
          <w:color w:val="auto"/>
          <w:szCs w:val="28"/>
          <w:highlight w:val="none"/>
        </w:rPr>
        <w:t>日上午09:30～10:00</w:t>
      </w:r>
      <w:r>
        <w:rPr>
          <w:rFonts w:ascii="宋体" w:hAnsi="宋体"/>
          <w:b/>
          <w:bCs/>
          <w:color w:val="auto"/>
          <w:szCs w:val="28"/>
          <w:highlight w:val="none"/>
        </w:rPr>
        <w:t>（北京时间）</w:t>
      </w:r>
      <w:r>
        <w:rPr>
          <w:rFonts w:ascii="宋体" w:hAnsi="宋体"/>
          <w:bCs/>
          <w:color w:val="auto"/>
          <w:szCs w:val="28"/>
          <w:highlight w:val="none"/>
        </w:rPr>
        <w:t>。</w:t>
      </w:r>
    </w:p>
    <w:p w14:paraId="743A7A23">
      <w:pPr>
        <w:spacing w:line="40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rPr>
        <w:t>5</w:t>
      </w:r>
      <w:r>
        <w:rPr>
          <w:rFonts w:ascii="宋体" w:hAnsi="宋体"/>
          <w:bCs/>
          <w:color w:val="auto"/>
          <w:szCs w:val="28"/>
          <w:highlight w:val="none"/>
        </w:rPr>
        <w:t>.2响应文件递交截止时间：</w:t>
      </w:r>
      <w:r>
        <w:rPr>
          <w:rFonts w:hint="eastAsia" w:ascii="宋体" w:hAnsi="宋体"/>
          <w:b/>
          <w:bCs/>
          <w:color w:val="auto"/>
          <w:szCs w:val="28"/>
          <w:highlight w:val="none"/>
        </w:rPr>
        <w:t>2026年</w:t>
      </w:r>
      <w:r>
        <w:rPr>
          <w:rFonts w:hint="eastAsia" w:ascii="宋体" w:hAnsi="宋体"/>
          <w:b/>
          <w:bCs/>
          <w:color w:val="auto"/>
          <w:szCs w:val="28"/>
          <w:highlight w:val="none"/>
          <w:lang w:val="en-US" w:eastAsia="zh-CN"/>
        </w:rPr>
        <w:t>01</w:t>
      </w:r>
      <w:r>
        <w:rPr>
          <w:rFonts w:hint="eastAsia" w:ascii="宋体" w:hAnsi="宋体"/>
          <w:b/>
          <w:bCs/>
          <w:color w:val="auto"/>
          <w:szCs w:val="28"/>
          <w:highlight w:val="none"/>
        </w:rPr>
        <w:t>月</w:t>
      </w:r>
      <w:r>
        <w:rPr>
          <w:rFonts w:hint="eastAsia" w:ascii="宋体" w:hAnsi="宋体"/>
          <w:b/>
          <w:bCs/>
          <w:color w:val="auto"/>
          <w:szCs w:val="28"/>
          <w:highlight w:val="none"/>
          <w:lang w:val="en-US" w:eastAsia="zh-CN"/>
        </w:rPr>
        <w:t>30</w:t>
      </w:r>
      <w:r>
        <w:rPr>
          <w:rFonts w:hint="eastAsia" w:ascii="宋体" w:hAnsi="宋体"/>
          <w:b/>
          <w:bCs/>
          <w:color w:val="auto"/>
          <w:szCs w:val="28"/>
          <w:highlight w:val="none"/>
        </w:rPr>
        <w:t>日上午10时00分</w:t>
      </w:r>
      <w:r>
        <w:rPr>
          <w:rFonts w:ascii="宋体" w:hAnsi="宋体"/>
          <w:b/>
          <w:bCs/>
          <w:color w:val="auto"/>
          <w:szCs w:val="28"/>
          <w:highlight w:val="none"/>
        </w:rPr>
        <w:t>（北京时间）</w:t>
      </w:r>
      <w:r>
        <w:rPr>
          <w:rFonts w:ascii="宋体" w:hAnsi="宋体"/>
          <w:bCs/>
          <w:color w:val="auto"/>
          <w:szCs w:val="28"/>
          <w:highlight w:val="none"/>
        </w:rPr>
        <w:t>。</w:t>
      </w:r>
    </w:p>
    <w:p w14:paraId="1A55F192">
      <w:pPr>
        <w:spacing w:line="40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rPr>
        <w:t>5</w:t>
      </w:r>
      <w:r>
        <w:rPr>
          <w:rFonts w:ascii="宋体" w:hAnsi="宋体"/>
          <w:bCs/>
          <w:color w:val="auto"/>
          <w:szCs w:val="28"/>
          <w:highlight w:val="none"/>
        </w:rPr>
        <w:t>.3递交地点：</w:t>
      </w:r>
      <w:r>
        <w:rPr>
          <w:rFonts w:ascii="宋体" w:hAnsi="宋体"/>
          <w:b/>
          <w:bCs/>
          <w:color w:val="auto"/>
          <w:szCs w:val="28"/>
          <w:highlight w:val="none"/>
        </w:rPr>
        <w:t>云南鑫德招标咨询有限公司（</w:t>
      </w:r>
      <w:r>
        <w:rPr>
          <w:rFonts w:hint="eastAsia" w:ascii="宋体" w:hAnsi="宋体"/>
          <w:b/>
          <w:bCs/>
          <w:color w:val="auto"/>
          <w:szCs w:val="28"/>
          <w:highlight w:val="none"/>
        </w:rPr>
        <w:t>云南省昆明市五华区科普路固地尚诚商务中心B座8层</w:t>
      </w:r>
      <w:r>
        <w:rPr>
          <w:rFonts w:ascii="宋体" w:hAnsi="宋体"/>
          <w:b/>
          <w:bCs/>
          <w:color w:val="auto"/>
          <w:szCs w:val="28"/>
          <w:highlight w:val="none"/>
        </w:rPr>
        <w:t>开标厅）</w:t>
      </w:r>
      <w:r>
        <w:rPr>
          <w:rFonts w:ascii="宋体" w:hAnsi="宋体"/>
          <w:bCs/>
          <w:color w:val="auto"/>
          <w:szCs w:val="28"/>
          <w:highlight w:val="none"/>
        </w:rPr>
        <w:t>。</w:t>
      </w:r>
    </w:p>
    <w:p w14:paraId="5C989901">
      <w:pPr>
        <w:spacing w:line="400" w:lineRule="exact"/>
        <w:ind w:firstLine="420" w:firstLineChars="200"/>
        <w:jc w:val="left"/>
        <w:rPr>
          <w:rFonts w:hint="eastAsia" w:ascii="宋体" w:hAnsi="宋体"/>
          <w:bCs/>
          <w:color w:val="auto"/>
          <w:szCs w:val="28"/>
          <w:highlight w:val="none"/>
        </w:rPr>
      </w:pPr>
      <w:r>
        <w:rPr>
          <w:rFonts w:hint="eastAsia" w:ascii="宋体" w:hAnsi="宋体"/>
          <w:bCs/>
          <w:color w:val="auto"/>
          <w:szCs w:val="28"/>
          <w:highlight w:val="none"/>
        </w:rPr>
        <w:t>5</w:t>
      </w:r>
      <w:r>
        <w:rPr>
          <w:rFonts w:ascii="宋体" w:hAnsi="宋体"/>
          <w:bCs/>
          <w:color w:val="auto"/>
          <w:szCs w:val="28"/>
          <w:highlight w:val="none"/>
        </w:rPr>
        <w:t>.4逾期送达</w:t>
      </w:r>
      <w:r>
        <w:rPr>
          <w:rFonts w:hint="eastAsia" w:ascii="宋体" w:hAnsi="宋体"/>
          <w:bCs/>
          <w:color w:val="auto"/>
          <w:szCs w:val="28"/>
          <w:highlight w:val="none"/>
        </w:rPr>
        <w:t>的</w:t>
      </w:r>
      <w:r>
        <w:rPr>
          <w:rFonts w:ascii="宋体" w:hAnsi="宋体"/>
          <w:bCs/>
          <w:color w:val="auto"/>
          <w:szCs w:val="28"/>
          <w:highlight w:val="none"/>
        </w:rPr>
        <w:t>或者未送达指定地点的响应文件，采购人不予受理。</w:t>
      </w:r>
    </w:p>
    <w:p w14:paraId="00EA509F">
      <w:pPr>
        <w:spacing w:line="400" w:lineRule="exact"/>
        <w:ind w:firstLine="422" w:firstLineChars="200"/>
        <w:jc w:val="left"/>
        <w:rPr>
          <w:rFonts w:ascii="宋体" w:hAnsi="宋体"/>
          <w:b/>
          <w:color w:val="auto"/>
          <w:highlight w:val="none"/>
        </w:rPr>
      </w:pPr>
      <w:r>
        <w:rPr>
          <w:rFonts w:hint="eastAsia" w:ascii="宋体" w:hAnsi="宋体"/>
          <w:b/>
          <w:color w:val="auto"/>
          <w:highlight w:val="none"/>
        </w:rPr>
        <w:t>6.谈判</w:t>
      </w:r>
      <w:r>
        <w:rPr>
          <w:rFonts w:ascii="宋体" w:hAnsi="宋体"/>
          <w:b/>
          <w:color w:val="auto"/>
          <w:highlight w:val="none"/>
        </w:rPr>
        <w:t>时间及地点</w:t>
      </w:r>
    </w:p>
    <w:p w14:paraId="303C32AE">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.1</w:t>
      </w:r>
      <w:r>
        <w:rPr>
          <w:rFonts w:hint="eastAsia" w:ascii="宋体" w:hAnsi="宋体"/>
          <w:color w:val="auto"/>
          <w:szCs w:val="21"/>
          <w:highlight w:val="none"/>
        </w:rPr>
        <w:t>谈判</w:t>
      </w:r>
      <w:r>
        <w:rPr>
          <w:rFonts w:ascii="宋体" w:hAnsi="宋体"/>
          <w:color w:val="auto"/>
          <w:szCs w:val="21"/>
          <w:highlight w:val="none"/>
        </w:rPr>
        <w:t>时间：</w:t>
      </w:r>
      <w:bookmarkStart w:id="2" w:name="_GoBack"/>
      <w:r>
        <w:rPr>
          <w:rFonts w:hint="eastAsia" w:ascii="宋体" w:hAnsi="宋体"/>
          <w:b/>
          <w:bCs/>
          <w:color w:val="auto"/>
          <w:szCs w:val="28"/>
          <w:highlight w:val="none"/>
        </w:rPr>
        <w:t>2026年</w:t>
      </w:r>
      <w:r>
        <w:rPr>
          <w:rFonts w:hint="eastAsia" w:ascii="宋体" w:hAnsi="宋体"/>
          <w:b/>
          <w:bCs/>
          <w:color w:val="auto"/>
          <w:szCs w:val="28"/>
          <w:highlight w:val="none"/>
          <w:lang w:val="en-US" w:eastAsia="zh-CN"/>
        </w:rPr>
        <w:t>01</w:t>
      </w:r>
      <w:r>
        <w:rPr>
          <w:rFonts w:hint="eastAsia" w:ascii="宋体" w:hAnsi="宋体"/>
          <w:b/>
          <w:bCs/>
          <w:color w:val="auto"/>
          <w:szCs w:val="28"/>
          <w:highlight w:val="none"/>
        </w:rPr>
        <w:t>月</w:t>
      </w:r>
      <w:r>
        <w:rPr>
          <w:rFonts w:hint="eastAsia" w:ascii="宋体" w:hAnsi="宋体"/>
          <w:b/>
          <w:bCs/>
          <w:color w:val="auto"/>
          <w:szCs w:val="28"/>
          <w:highlight w:val="none"/>
          <w:lang w:val="en-US" w:eastAsia="zh-CN"/>
        </w:rPr>
        <w:t>30</w:t>
      </w:r>
      <w:r>
        <w:rPr>
          <w:rFonts w:hint="eastAsia" w:ascii="宋体" w:hAnsi="宋体"/>
          <w:b/>
          <w:bCs/>
          <w:color w:val="auto"/>
          <w:szCs w:val="28"/>
          <w:highlight w:val="none"/>
        </w:rPr>
        <w:t>日上午10时00分</w:t>
      </w:r>
      <w:r>
        <w:rPr>
          <w:rFonts w:ascii="宋体" w:hAnsi="宋体"/>
          <w:b/>
          <w:color w:val="auto"/>
          <w:szCs w:val="21"/>
          <w:highlight w:val="none"/>
        </w:rPr>
        <w:t>（北京时间）</w:t>
      </w:r>
      <w:bookmarkEnd w:id="2"/>
      <w:r>
        <w:rPr>
          <w:rFonts w:ascii="宋体" w:hAnsi="宋体"/>
          <w:color w:val="auto"/>
          <w:szCs w:val="21"/>
          <w:highlight w:val="none"/>
        </w:rPr>
        <w:t>。</w:t>
      </w:r>
    </w:p>
    <w:p w14:paraId="640F465E">
      <w:pPr>
        <w:spacing w:line="400" w:lineRule="exact"/>
        <w:ind w:firstLine="420" w:firstLineChars="200"/>
        <w:jc w:val="left"/>
        <w:rPr>
          <w:rFonts w:hint="eastAsia" w:ascii="宋体" w:hAnsi="宋体"/>
          <w:color w:val="auto"/>
          <w:szCs w:val="28"/>
          <w:highlight w:val="none"/>
        </w:rPr>
      </w:pPr>
      <w:r>
        <w:rPr>
          <w:rFonts w:hint="eastAsia" w:ascii="宋体" w:hAnsi="宋体"/>
          <w:color w:val="auto"/>
          <w:szCs w:val="21"/>
          <w:highlight w:val="none"/>
        </w:rPr>
        <w:t>6</w:t>
      </w:r>
      <w:r>
        <w:rPr>
          <w:rFonts w:ascii="宋体" w:hAnsi="宋体"/>
          <w:color w:val="auto"/>
          <w:szCs w:val="21"/>
          <w:highlight w:val="none"/>
        </w:rPr>
        <w:t>.2</w:t>
      </w:r>
      <w:r>
        <w:rPr>
          <w:rFonts w:hint="eastAsia" w:ascii="宋体" w:hAnsi="宋体"/>
          <w:color w:val="auto"/>
          <w:szCs w:val="21"/>
          <w:highlight w:val="none"/>
        </w:rPr>
        <w:t>谈判</w:t>
      </w:r>
      <w:r>
        <w:rPr>
          <w:rFonts w:ascii="宋体" w:hAnsi="宋体"/>
          <w:color w:val="auto"/>
          <w:szCs w:val="21"/>
          <w:highlight w:val="none"/>
        </w:rPr>
        <w:t>地点：</w:t>
      </w:r>
      <w:r>
        <w:rPr>
          <w:rFonts w:ascii="宋体" w:hAnsi="宋体"/>
          <w:b/>
          <w:color w:val="auto"/>
          <w:szCs w:val="21"/>
          <w:highlight w:val="none"/>
        </w:rPr>
        <w:t>云南鑫德招标咨询有限公司（</w:t>
      </w:r>
      <w:r>
        <w:rPr>
          <w:rFonts w:hint="eastAsia" w:ascii="宋体" w:hAnsi="宋体"/>
          <w:b/>
          <w:color w:val="auto"/>
          <w:szCs w:val="21"/>
          <w:highlight w:val="none"/>
        </w:rPr>
        <w:t>云南省昆明市五华区科普路固地尚诚商务中心B座8层</w:t>
      </w:r>
      <w:r>
        <w:rPr>
          <w:rFonts w:ascii="宋体" w:hAnsi="宋体"/>
          <w:b/>
          <w:color w:val="auto"/>
          <w:szCs w:val="21"/>
          <w:highlight w:val="none"/>
        </w:rPr>
        <w:t>开标厅）</w:t>
      </w:r>
      <w:r>
        <w:rPr>
          <w:rFonts w:ascii="宋体" w:hAnsi="宋体"/>
          <w:color w:val="auto"/>
          <w:szCs w:val="21"/>
          <w:highlight w:val="none"/>
        </w:rPr>
        <w:t>。</w:t>
      </w:r>
    </w:p>
    <w:p w14:paraId="6624FB7E">
      <w:pPr>
        <w:spacing w:line="460" w:lineRule="exact"/>
        <w:ind w:firstLine="422" w:firstLineChars="200"/>
        <w:jc w:val="left"/>
        <w:rPr>
          <w:rFonts w:hint="eastAsia" w:ascii="宋体" w:hAnsi="宋体"/>
          <w:b/>
          <w:color w:val="auto"/>
          <w:szCs w:val="20"/>
          <w:highlight w:val="none"/>
        </w:rPr>
      </w:pPr>
      <w:r>
        <w:rPr>
          <w:rFonts w:hint="eastAsia" w:ascii="宋体" w:hAnsi="宋体"/>
          <w:b/>
          <w:color w:val="auto"/>
          <w:highlight w:val="none"/>
        </w:rPr>
        <w:t>7.发布公告的媒介</w:t>
      </w:r>
    </w:p>
    <w:p w14:paraId="6FD6B173">
      <w:pPr>
        <w:spacing w:line="460" w:lineRule="exact"/>
        <w:ind w:firstLine="420" w:firstLineChars="200"/>
        <w:jc w:val="left"/>
        <w:rPr>
          <w:rFonts w:hint="eastAsia" w:ascii="宋体" w:hAnsi="宋体"/>
          <w:color w:val="auto"/>
          <w:szCs w:val="28"/>
          <w:highlight w:val="none"/>
        </w:rPr>
      </w:pPr>
      <w:r>
        <w:rPr>
          <w:rFonts w:hint="eastAsia" w:ascii="宋体" w:hAnsi="宋体"/>
          <w:color w:val="auto"/>
          <w:szCs w:val="28"/>
          <w:highlight w:val="none"/>
        </w:rPr>
        <w:t>本次竞争性谈判公告中国招标投标公共服务平台（http://www.cebpubservice.com/）、云采招阳专业招投标交易平台（www.ebidcn.com）上发布。招标人及代理公司对其他网站或媒体转载的公告及公告内容不承担任何责任。</w:t>
      </w:r>
    </w:p>
    <w:bookmarkEnd w:id="0"/>
    <w:bookmarkEnd w:id="1"/>
    <w:p w14:paraId="092E6B40">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8.采购单位联系方式</w:t>
      </w:r>
    </w:p>
    <w:p w14:paraId="40B1C377">
      <w:pPr>
        <w:spacing w:line="360" w:lineRule="auto"/>
        <w:ind w:firstLine="420" w:firstLineChars="200"/>
        <w:rPr>
          <w:rFonts w:hint="eastAsia" w:ascii="宋体" w:hAnsi="宋体" w:cs="宋体"/>
          <w:color w:val="auto"/>
          <w:highlight w:val="none"/>
        </w:rPr>
      </w:pPr>
      <w:r>
        <w:rPr>
          <w:rFonts w:hint="eastAsia" w:ascii="宋体" w:hAnsi="宋体"/>
          <w:color w:val="auto"/>
          <w:szCs w:val="21"/>
          <w:highlight w:val="none"/>
        </w:rPr>
        <w:t>采购人：昆明公交集团有限责任公司</w:t>
      </w:r>
    </w:p>
    <w:p w14:paraId="553D8F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 系 人：吴老师</w:t>
      </w:r>
    </w:p>
    <w:p w14:paraId="57BC491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联系电话：15887185758</w:t>
      </w:r>
    </w:p>
    <w:p w14:paraId="311C327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    址：昆明市霖雨路146号</w:t>
      </w:r>
    </w:p>
    <w:p w14:paraId="660748CF">
      <w:pPr>
        <w:spacing w:line="460" w:lineRule="exact"/>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9.采购代理机构联系方式</w:t>
      </w:r>
    </w:p>
    <w:p w14:paraId="42FFDF25">
      <w:pPr>
        <w:spacing w:line="460" w:lineRule="exact"/>
        <w:ind w:firstLine="420" w:firstLineChars="200"/>
        <w:jc w:val="left"/>
        <w:rPr>
          <w:rFonts w:hint="eastAsia" w:ascii="宋体" w:hAnsi="宋体"/>
          <w:bCs/>
          <w:color w:val="auto"/>
          <w:szCs w:val="28"/>
          <w:highlight w:val="none"/>
        </w:rPr>
      </w:pPr>
      <w:r>
        <w:rPr>
          <w:rFonts w:hint="eastAsia" w:ascii="宋体" w:hAnsi="宋体"/>
          <w:bCs/>
          <w:color w:val="auto"/>
          <w:szCs w:val="28"/>
          <w:highlight w:val="none"/>
        </w:rPr>
        <w:t>采购代理机构：云南鑫德招标咨询有限公司</w:t>
      </w:r>
    </w:p>
    <w:p w14:paraId="1D2734EB">
      <w:pPr>
        <w:spacing w:line="460" w:lineRule="exact"/>
        <w:ind w:firstLine="420" w:firstLineChars="200"/>
        <w:jc w:val="left"/>
        <w:rPr>
          <w:rFonts w:hint="eastAsia" w:ascii="宋体" w:hAnsi="宋体"/>
          <w:bCs/>
          <w:color w:val="auto"/>
          <w:szCs w:val="28"/>
          <w:highlight w:val="none"/>
        </w:rPr>
      </w:pPr>
      <w:r>
        <w:rPr>
          <w:rFonts w:hint="eastAsia" w:ascii="宋体" w:hAnsi="宋体"/>
          <w:bCs/>
          <w:color w:val="auto"/>
          <w:szCs w:val="28"/>
          <w:highlight w:val="none"/>
        </w:rPr>
        <w:t>联   系   人：阳厚祺、李才华</w:t>
      </w:r>
    </w:p>
    <w:p w14:paraId="3F633F1B">
      <w:pPr>
        <w:spacing w:line="460" w:lineRule="exact"/>
        <w:ind w:firstLine="420" w:firstLineChars="200"/>
        <w:jc w:val="left"/>
        <w:rPr>
          <w:rFonts w:hint="eastAsia" w:ascii="宋体" w:hAnsi="宋体"/>
          <w:bCs/>
          <w:color w:val="auto"/>
          <w:szCs w:val="28"/>
          <w:highlight w:val="none"/>
        </w:rPr>
      </w:pPr>
      <w:r>
        <w:rPr>
          <w:rFonts w:hint="eastAsia" w:ascii="宋体" w:hAnsi="宋体"/>
          <w:bCs/>
          <w:color w:val="auto"/>
          <w:szCs w:val="28"/>
          <w:highlight w:val="none"/>
        </w:rPr>
        <w:t>移 动  电 话：15887846425、13518743361</w:t>
      </w:r>
    </w:p>
    <w:p w14:paraId="77C61B17">
      <w:pPr>
        <w:spacing w:line="460" w:lineRule="exact"/>
        <w:ind w:firstLine="420" w:firstLineChars="200"/>
        <w:jc w:val="left"/>
        <w:rPr>
          <w:color w:val="auto"/>
          <w:highlight w:val="none"/>
        </w:rPr>
      </w:pPr>
      <w:r>
        <w:rPr>
          <w:rFonts w:hint="eastAsia" w:ascii="宋体" w:hAnsi="宋体"/>
          <w:bCs/>
          <w:color w:val="auto"/>
          <w:szCs w:val="28"/>
          <w:highlight w:val="none"/>
        </w:rPr>
        <w:t>地        址：云南省昆明市五华区科普路固地尚诚商务中心B座9层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iddenHorzOCR">
    <w:altName w:val="仓耳舒圆体 W03"/>
    <w:panose1 w:val="00000000000000000000"/>
    <w:charset w:val="80"/>
    <w:family w:val="auto"/>
    <w:pitch w:val="default"/>
    <w:sig w:usb0="00000000" w:usb1="00000000" w:usb2="00000010" w:usb3="00000000" w:csb0="00020000" w:csb1="00000000"/>
  </w:font>
  <w:font w:name="仓耳舒圆体 W03">
    <w:panose1 w:val="02020400000000000000"/>
    <w:charset w:val="80"/>
    <w:family w:val="auto"/>
    <w:pitch w:val="default"/>
    <w:sig w:usb0="80000023" w:usb1="08C1045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64820"/>
    <w:rsid w:val="46C4157F"/>
    <w:rsid w:val="586C0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2083</Words>
  <Characters>2340</Characters>
  <Lines>0</Lines>
  <Paragraphs>0</Paragraphs>
  <TotalTime>4</TotalTime>
  <ScaleCrop>false</ScaleCrop>
  <LinksUpToDate>false</LinksUpToDate>
  <CharactersWithSpaces>2366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2026-01-20T03:26:00Z</dcterms:created>
  <dc:creator>46591</dc:creator>
  <cp:lastModifiedBy>阳厚祺</cp:lastModifiedBy>
  <dcterms:modified xsi:type="dcterms:W3CDTF">2026-01-20T03:39:23Z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eyJoZGlkIjoiMWNmYTUyNTlkMjkyNTM3Y2FmY2I1YzgyNmIzNTZlMGMiLCJ1c2VySWQiOiI3NTExMzUyMzIifQ==</vt:lpwstr>
  </property>
  <property fmtid="{D5CDD505-2E9C-101B-9397-08002B2CF9AE}" pid="4" name="ICV">
    <vt:lpwstr>C64E374ACABB469E80619264792D8D34_12</vt:lpwstr>
  </property>
</Properties>
</file>