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E07" w:rsidRDefault="005B0E07" w:rsidP="005B0E07">
      <w:pPr>
        <w:pStyle w:val="1"/>
        <w:jc w:val="center"/>
        <w:rPr>
          <w:rFonts w:ascii="宋体" w:eastAsia="宋体" w:hAnsi="宋体" w:cs="宋体"/>
          <w:sz w:val="36"/>
          <w:szCs w:val="36"/>
        </w:rPr>
      </w:pPr>
      <w:r w:rsidRPr="005B0E07">
        <w:rPr>
          <w:rFonts w:ascii="宋体" w:eastAsia="宋体" w:hAnsi="宋体" w:cs="宋体" w:hint="eastAsia"/>
          <w:sz w:val="36"/>
          <w:szCs w:val="36"/>
        </w:rPr>
        <w:t>昆明</w:t>
      </w:r>
      <w:proofErr w:type="gramStart"/>
      <w:r w:rsidRPr="005B0E07">
        <w:rPr>
          <w:rFonts w:ascii="宋体" w:eastAsia="宋体" w:hAnsi="宋体" w:cs="宋体" w:hint="eastAsia"/>
          <w:sz w:val="36"/>
          <w:szCs w:val="36"/>
        </w:rPr>
        <w:t>公交城市</w:t>
      </w:r>
      <w:proofErr w:type="gramEnd"/>
      <w:r w:rsidRPr="005B0E07">
        <w:rPr>
          <w:rFonts w:ascii="宋体" w:eastAsia="宋体" w:hAnsi="宋体" w:cs="宋体" w:hint="eastAsia"/>
          <w:sz w:val="36"/>
          <w:szCs w:val="36"/>
        </w:rPr>
        <w:t>巴士有限责任公司(2026年-2028年)车辆保险服务项目（二次招标）</w:t>
      </w:r>
    </w:p>
    <w:p w:rsidR="005B0E07" w:rsidRDefault="005B0E07" w:rsidP="005B0E07">
      <w:pPr>
        <w:pStyle w:val="1"/>
        <w:jc w:val="center"/>
        <w:rPr>
          <w:rFonts w:ascii="宋体" w:eastAsia="宋体" w:hAnsi="宋体" w:cs="宋体" w:hint="eastAsia"/>
          <w:sz w:val="36"/>
          <w:szCs w:val="36"/>
        </w:rPr>
      </w:pPr>
      <w:bookmarkStart w:id="0" w:name="_GoBack"/>
      <w:bookmarkEnd w:id="0"/>
      <w:r>
        <w:rPr>
          <w:rFonts w:ascii="宋体" w:eastAsia="宋体" w:hAnsi="宋体" w:cs="宋体" w:hint="eastAsia"/>
          <w:sz w:val="36"/>
          <w:szCs w:val="36"/>
        </w:rPr>
        <w:t>招标公告</w:t>
      </w:r>
    </w:p>
    <w:p w:rsidR="005B0E07" w:rsidRDefault="005B0E07" w:rsidP="005B0E07">
      <w:pPr>
        <w:pStyle w:val="2"/>
        <w:spacing w:before="0" w:after="0" w:line="520" w:lineRule="exact"/>
        <w:ind w:leftChars="-1" w:left="-2"/>
        <w:rPr>
          <w:rFonts w:ascii="宋体" w:hAnsi="宋体" w:cs="宋体" w:hint="eastAsia"/>
          <w:bCs w:val="0"/>
          <w:sz w:val="21"/>
          <w:szCs w:val="21"/>
        </w:rPr>
      </w:pPr>
      <w:bookmarkStart w:id="1" w:name="_Toc22562998"/>
      <w:r>
        <w:rPr>
          <w:rFonts w:ascii="宋体" w:hAnsi="宋体" w:cs="宋体" w:hint="eastAsia"/>
          <w:bCs w:val="0"/>
          <w:sz w:val="21"/>
          <w:szCs w:val="21"/>
        </w:rPr>
        <w:t>一、招标条件</w:t>
      </w:r>
      <w:bookmarkEnd w:id="1"/>
    </w:p>
    <w:p w:rsidR="005B0E07" w:rsidRDefault="005B0E07" w:rsidP="005B0E07">
      <w:pPr>
        <w:spacing w:line="360" w:lineRule="auto"/>
        <w:ind w:firstLineChars="200" w:firstLine="420"/>
        <w:rPr>
          <w:rFonts w:ascii="宋体" w:hAnsi="宋体" w:cs="宋体" w:hint="eastAsia"/>
          <w:szCs w:val="21"/>
        </w:rPr>
      </w:pPr>
      <w:bookmarkStart w:id="2" w:name="_Toc422409598"/>
      <w:bookmarkStart w:id="3" w:name="_Toc22562999"/>
      <w:bookmarkStart w:id="4" w:name="_Toc2136"/>
      <w:r>
        <w:rPr>
          <w:rFonts w:ascii="宋体" w:hAnsi="宋体" w:cs="宋体" w:hint="eastAsia"/>
          <w:szCs w:val="21"/>
        </w:rPr>
        <w:t>根据《中华人民共和国招标投标法》等有关法律法规的规定，本招标项目为昆明</w:t>
      </w:r>
      <w:proofErr w:type="gramStart"/>
      <w:r>
        <w:rPr>
          <w:rFonts w:ascii="宋体" w:hAnsi="宋体" w:cs="宋体" w:hint="eastAsia"/>
          <w:szCs w:val="21"/>
        </w:rPr>
        <w:t>公交城市</w:t>
      </w:r>
      <w:proofErr w:type="gramEnd"/>
      <w:r>
        <w:rPr>
          <w:rFonts w:ascii="宋体" w:hAnsi="宋体" w:cs="宋体" w:hint="eastAsia"/>
          <w:szCs w:val="21"/>
        </w:rPr>
        <w:t>巴士有限责任公司(</w:t>
      </w:r>
      <w:r>
        <w:rPr>
          <w:rFonts w:ascii="宋体" w:hAnsi="宋体" w:cs="宋体"/>
          <w:szCs w:val="21"/>
        </w:rPr>
        <w:t>2026</w:t>
      </w:r>
      <w:r>
        <w:rPr>
          <w:rFonts w:ascii="宋体" w:hAnsi="宋体" w:cs="宋体" w:hint="eastAsia"/>
          <w:szCs w:val="21"/>
        </w:rPr>
        <w:t>年</w:t>
      </w:r>
      <w:r>
        <w:rPr>
          <w:rFonts w:ascii="宋体" w:hAnsi="宋体" w:cs="宋体"/>
          <w:szCs w:val="21"/>
        </w:rPr>
        <w:t>-2028</w:t>
      </w:r>
      <w:r>
        <w:rPr>
          <w:rFonts w:ascii="宋体" w:hAnsi="宋体" w:cs="宋体" w:hint="eastAsia"/>
          <w:szCs w:val="21"/>
        </w:rPr>
        <w:t>年)车辆保险服务项目（二次招标</w:t>
      </w:r>
      <w:r w:rsidRPr="003417F7">
        <w:rPr>
          <w:rFonts w:ascii="宋体" w:hAnsi="宋体" w:cs="宋体" w:hint="eastAsia"/>
          <w:szCs w:val="21"/>
        </w:rPr>
        <w:t>）</w:t>
      </w:r>
      <w:r>
        <w:rPr>
          <w:rFonts w:ascii="宋体" w:hAnsi="宋体" w:cs="宋体" w:hint="eastAsia"/>
          <w:szCs w:val="21"/>
        </w:rPr>
        <w:t>，招标人为</w:t>
      </w:r>
      <w:r>
        <w:rPr>
          <w:rFonts w:ascii="宋体" w:hAnsi="宋体" w:cs="宋体" w:hint="eastAsia"/>
        </w:rPr>
        <w:t>昆明</w:t>
      </w:r>
      <w:proofErr w:type="gramStart"/>
      <w:r>
        <w:rPr>
          <w:rFonts w:ascii="宋体" w:hAnsi="宋体" w:cs="宋体" w:hint="eastAsia"/>
        </w:rPr>
        <w:t>公交城</w:t>
      </w:r>
      <w:r>
        <w:rPr>
          <w:rFonts w:ascii="宋体" w:hAnsi="宋体" w:cs="宋体" w:hint="eastAsia"/>
          <w:szCs w:val="21"/>
        </w:rPr>
        <w:t>市</w:t>
      </w:r>
      <w:proofErr w:type="gramEnd"/>
      <w:r>
        <w:rPr>
          <w:rFonts w:ascii="宋体" w:hAnsi="宋体" w:cs="宋体" w:hint="eastAsia"/>
        </w:rPr>
        <w:t>巴士有限责任公司</w:t>
      </w:r>
      <w:r>
        <w:rPr>
          <w:rFonts w:ascii="宋体" w:hAnsi="宋体" w:cs="宋体" w:hint="eastAsia"/>
          <w:szCs w:val="21"/>
        </w:rPr>
        <w:t>，项目资金来自企业自筹，招标代理机构为云南国瑞咨询管理有限公司。项目已具备招标条件，现进行公开招标。欢迎符合本项目资格要求的单位（以下简称：投标人）参加投标。</w:t>
      </w:r>
    </w:p>
    <w:p w:rsidR="005B0E07" w:rsidRDefault="005B0E07" w:rsidP="005B0E07">
      <w:pPr>
        <w:pStyle w:val="2"/>
        <w:spacing w:before="0" w:after="0" w:line="520" w:lineRule="exact"/>
        <w:ind w:leftChars="-1" w:left="-2"/>
        <w:rPr>
          <w:rFonts w:ascii="宋体" w:hAnsi="宋体" w:cs="宋体" w:hint="eastAsia"/>
          <w:bCs w:val="0"/>
          <w:sz w:val="21"/>
          <w:szCs w:val="21"/>
        </w:rPr>
      </w:pPr>
      <w:r>
        <w:rPr>
          <w:rFonts w:ascii="宋体" w:hAnsi="宋体" w:cs="宋体" w:hint="eastAsia"/>
          <w:bCs w:val="0"/>
          <w:sz w:val="21"/>
          <w:szCs w:val="21"/>
        </w:rPr>
        <w:t>二、项目概况及招标范围</w:t>
      </w:r>
      <w:bookmarkEnd w:id="2"/>
      <w:bookmarkEnd w:id="3"/>
      <w:bookmarkEnd w:id="4"/>
    </w:p>
    <w:p w:rsidR="005B0E07" w:rsidRDefault="005B0E07" w:rsidP="005B0E07">
      <w:pPr>
        <w:spacing w:line="520" w:lineRule="exact"/>
        <w:ind w:firstLineChars="192" w:firstLine="403"/>
        <w:rPr>
          <w:rFonts w:ascii="宋体" w:hAnsi="宋体" w:cs="宋体"/>
          <w:szCs w:val="21"/>
        </w:rPr>
      </w:pPr>
      <w:r>
        <w:rPr>
          <w:rFonts w:ascii="宋体" w:hAnsi="宋体" w:cs="宋体" w:hint="eastAsia"/>
          <w:szCs w:val="22"/>
        </w:rPr>
        <w:t>2.1招标内容：</w:t>
      </w:r>
      <w:r>
        <w:rPr>
          <w:rFonts w:ascii="宋体" w:hAnsi="宋体" w:cs="宋体" w:hint="eastAsia"/>
          <w:szCs w:val="21"/>
        </w:rPr>
        <w:t>昆明</w:t>
      </w:r>
      <w:proofErr w:type="gramStart"/>
      <w:r>
        <w:rPr>
          <w:rFonts w:ascii="宋体" w:hAnsi="宋体" w:cs="宋体" w:hint="eastAsia"/>
          <w:szCs w:val="21"/>
        </w:rPr>
        <w:t>公交城市</w:t>
      </w:r>
      <w:proofErr w:type="gramEnd"/>
      <w:r>
        <w:rPr>
          <w:rFonts w:ascii="宋体" w:hAnsi="宋体" w:cs="宋体" w:hint="eastAsia"/>
          <w:szCs w:val="21"/>
        </w:rPr>
        <w:t>巴士有限责任公司所属公交客运车辆、道路旅客运输车辆、新能源出租车、网约车、</w:t>
      </w:r>
      <w:r>
        <w:rPr>
          <w:rFonts w:ascii="宋体" w:hAnsi="宋体" w:cs="宋体"/>
          <w:szCs w:val="21"/>
        </w:rPr>
        <w:t>租赁车辆</w:t>
      </w:r>
      <w:r>
        <w:rPr>
          <w:rFonts w:ascii="宋体" w:hAnsi="宋体" w:cs="宋体" w:hint="eastAsia"/>
          <w:szCs w:val="21"/>
        </w:rPr>
        <w:t>、</w:t>
      </w:r>
      <w:r>
        <w:rPr>
          <w:rFonts w:ascii="宋体" w:hAnsi="宋体" w:cs="宋体"/>
          <w:szCs w:val="21"/>
        </w:rPr>
        <w:t>挂靠管理出租车</w:t>
      </w:r>
      <w:r>
        <w:rPr>
          <w:rFonts w:ascii="宋体" w:hAnsi="宋体" w:cs="宋体" w:hint="eastAsia"/>
          <w:szCs w:val="21"/>
        </w:rPr>
        <w:t>以及公务用车、生产用车</w:t>
      </w:r>
      <w:proofErr w:type="gramStart"/>
      <w:r>
        <w:rPr>
          <w:rFonts w:ascii="宋体" w:hAnsi="宋体" w:cs="宋体" w:hint="eastAsia"/>
          <w:szCs w:val="21"/>
        </w:rPr>
        <w:t>等非营运用车</w:t>
      </w:r>
      <w:proofErr w:type="gramEnd"/>
      <w:r>
        <w:rPr>
          <w:rFonts w:ascii="宋体" w:hAnsi="宋体" w:cs="宋体" w:hint="eastAsia"/>
          <w:szCs w:val="21"/>
        </w:rPr>
        <w:t>的保险服务业务；保险险种涉及机动车交通事故责任强制保险、机动车第三者责任保险、车损险</w:t>
      </w:r>
      <w:r>
        <w:rPr>
          <w:rFonts w:ascii="宋体" w:hAnsi="宋体" w:cs="宋体"/>
          <w:szCs w:val="21"/>
        </w:rPr>
        <w:t>、</w:t>
      </w:r>
      <w:r>
        <w:rPr>
          <w:rFonts w:ascii="宋体" w:hAnsi="宋体" w:cs="宋体" w:hint="eastAsia"/>
          <w:szCs w:val="21"/>
        </w:rPr>
        <w:t>承运人责任险、车上人员责任险、</w:t>
      </w:r>
      <w:r>
        <w:rPr>
          <w:rFonts w:ascii="宋体" w:hAnsi="宋体" w:cs="宋体"/>
          <w:szCs w:val="21"/>
        </w:rPr>
        <w:t>雇主责任险</w:t>
      </w:r>
      <w:r>
        <w:rPr>
          <w:rFonts w:ascii="宋体" w:hAnsi="宋体" w:cs="宋体" w:hint="eastAsia"/>
          <w:szCs w:val="21"/>
        </w:rPr>
        <w:t>等，实际情况根据招标人需求为准。</w:t>
      </w:r>
      <w:r>
        <w:rPr>
          <w:rFonts w:ascii="宋体" w:hAnsi="宋体" w:cs="宋体" w:hint="eastAsia"/>
          <w:szCs w:val="22"/>
        </w:rPr>
        <w:t>本次招标分为A、B两个标段。</w:t>
      </w:r>
    </w:p>
    <w:p w:rsidR="005B0E07" w:rsidRDefault="005B0E07" w:rsidP="005B0E07">
      <w:pPr>
        <w:spacing w:line="520" w:lineRule="exact"/>
        <w:ind w:firstLineChars="192" w:firstLine="403"/>
        <w:rPr>
          <w:rFonts w:ascii="宋体" w:hAnsi="宋体" w:cs="宋体"/>
          <w:szCs w:val="22"/>
        </w:rPr>
      </w:pPr>
      <w:r>
        <w:rPr>
          <w:rFonts w:ascii="宋体" w:hAnsi="宋体" w:cs="宋体" w:hint="eastAsia"/>
          <w:szCs w:val="22"/>
        </w:rPr>
        <w:t>2.2招标范围：</w:t>
      </w:r>
    </w:p>
    <w:p w:rsidR="005B0E07" w:rsidRDefault="005B0E07" w:rsidP="005B0E07">
      <w:pPr>
        <w:spacing w:line="520" w:lineRule="exact"/>
        <w:ind w:firstLineChars="192" w:firstLine="403"/>
        <w:rPr>
          <w:rFonts w:ascii="宋体" w:hAnsi="宋体" w:cs="宋体"/>
          <w:szCs w:val="22"/>
        </w:rPr>
      </w:pPr>
      <w:r>
        <w:rPr>
          <w:rFonts w:ascii="宋体" w:hAnsi="宋体" w:cs="宋体" w:hint="eastAsia"/>
          <w:szCs w:val="22"/>
        </w:rPr>
        <w:t>A标段:承担约</w:t>
      </w:r>
      <w:r>
        <w:rPr>
          <w:rFonts w:ascii="宋体" w:hAnsi="宋体" w:cs="宋体"/>
          <w:szCs w:val="22"/>
        </w:rPr>
        <w:t>197</w:t>
      </w:r>
      <w:r>
        <w:rPr>
          <w:rFonts w:ascii="宋体" w:hAnsi="宋体" w:cs="宋体" w:hint="eastAsia"/>
          <w:szCs w:val="22"/>
        </w:rPr>
        <w:t>辆公交客运车辆、</w:t>
      </w:r>
      <w:r>
        <w:rPr>
          <w:rFonts w:ascii="宋体" w:hAnsi="宋体" w:cs="宋体"/>
          <w:szCs w:val="22"/>
        </w:rPr>
        <w:t>80</w:t>
      </w:r>
      <w:r>
        <w:rPr>
          <w:rFonts w:ascii="宋体" w:hAnsi="宋体" w:cs="宋体" w:hint="eastAsia"/>
          <w:szCs w:val="22"/>
        </w:rPr>
        <w:t>辆道路旅客运输车辆、</w:t>
      </w:r>
      <w:r>
        <w:rPr>
          <w:rFonts w:ascii="宋体" w:hAnsi="宋体" w:cs="宋体"/>
          <w:szCs w:val="22"/>
        </w:rPr>
        <w:t>328</w:t>
      </w:r>
      <w:r>
        <w:rPr>
          <w:rFonts w:ascii="宋体" w:hAnsi="宋体" w:cs="宋体" w:hint="eastAsia"/>
          <w:szCs w:val="22"/>
        </w:rPr>
        <w:t>辆新能源出租车、</w:t>
      </w:r>
      <w:proofErr w:type="gramStart"/>
      <w:r>
        <w:rPr>
          <w:rFonts w:ascii="宋体" w:hAnsi="宋体" w:cs="宋体" w:hint="eastAsia"/>
          <w:szCs w:val="22"/>
        </w:rPr>
        <w:t>网约车以及</w:t>
      </w:r>
      <w:proofErr w:type="gramEnd"/>
      <w:r>
        <w:rPr>
          <w:rFonts w:ascii="宋体" w:hAnsi="宋体" w:cs="宋体"/>
          <w:szCs w:val="22"/>
        </w:rPr>
        <w:t>32</w:t>
      </w:r>
      <w:r>
        <w:rPr>
          <w:rFonts w:ascii="宋体" w:hAnsi="宋体" w:cs="宋体" w:hint="eastAsia"/>
          <w:szCs w:val="22"/>
        </w:rPr>
        <w:t>辆</w:t>
      </w:r>
      <w:r>
        <w:rPr>
          <w:rFonts w:ascii="宋体" w:hAnsi="宋体" w:cs="宋体" w:hint="eastAsia"/>
          <w:szCs w:val="21"/>
        </w:rPr>
        <w:t>公务用车、生产用车</w:t>
      </w:r>
      <w:proofErr w:type="gramStart"/>
      <w:r>
        <w:rPr>
          <w:rFonts w:ascii="宋体" w:hAnsi="宋体" w:cs="宋体" w:hint="eastAsia"/>
          <w:szCs w:val="22"/>
        </w:rPr>
        <w:t>等非营运用车</w:t>
      </w:r>
      <w:proofErr w:type="gramEnd"/>
      <w:r>
        <w:rPr>
          <w:rFonts w:ascii="宋体" w:hAnsi="宋体" w:cs="宋体" w:hint="eastAsia"/>
          <w:szCs w:val="22"/>
        </w:rPr>
        <w:t>的保险服务业务；</w:t>
      </w:r>
    </w:p>
    <w:p w:rsidR="005B0E07" w:rsidRDefault="005B0E07" w:rsidP="005B0E07">
      <w:pPr>
        <w:pStyle w:val="a0"/>
        <w:rPr>
          <w:rFonts w:ascii="宋体" w:eastAsia="宋体" w:hAnsi="宋体" w:cs="宋体" w:hint="eastAsia"/>
          <w:b w:val="0"/>
          <w:spacing w:val="0"/>
          <w:sz w:val="21"/>
          <w:szCs w:val="22"/>
        </w:rPr>
      </w:pPr>
      <w:r>
        <w:rPr>
          <w:rFonts w:ascii="宋体" w:eastAsia="宋体" w:hAnsi="宋体" w:cs="宋体"/>
          <w:b w:val="0"/>
          <w:spacing w:val="0"/>
          <w:sz w:val="21"/>
          <w:szCs w:val="22"/>
        </w:rPr>
        <w:t>B</w:t>
      </w:r>
      <w:r>
        <w:rPr>
          <w:rFonts w:ascii="宋体" w:eastAsia="宋体" w:hAnsi="宋体" w:cs="宋体" w:hint="eastAsia"/>
          <w:b w:val="0"/>
          <w:spacing w:val="0"/>
          <w:sz w:val="21"/>
          <w:szCs w:val="22"/>
        </w:rPr>
        <w:t>标段:承担约196辆公交客运车辆、79辆道路旅客运输车辆、328辆新能源出租车、</w:t>
      </w:r>
      <w:proofErr w:type="gramStart"/>
      <w:r>
        <w:rPr>
          <w:rFonts w:ascii="宋体" w:eastAsia="宋体" w:hAnsi="宋体" w:cs="宋体" w:hint="eastAsia"/>
          <w:b w:val="0"/>
          <w:spacing w:val="0"/>
          <w:sz w:val="21"/>
          <w:szCs w:val="22"/>
        </w:rPr>
        <w:t>网约车的</w:t>
      </w:r>
      <w:proofErr w:type="gramEnd"/>
      <w:r>
        <w:rPr>
          <w:rFonts w:ascii="宋体" w:eastAsia="宋体" w:hAnsi="宋体" w:cs="宋体" w:hint="eastAsia"/>
          <w:b w:val="0"/>
          <w:spacing w:val="0"/>
          <w:sz w:val="21"/>
          <w:szCs w:val="22"/>
        </w:rPr>
        <w:t>保险服务业务；</w:t>
      </w:r>
    </w:p>
    <w:p w:rsidR="005B0E07" w:rsidRDefault="005B0E07" w:rsidP="005B0E07">
      <w:pPr>
        <w:spacing w:line="520" w:lineRule="exact"/>
        <w:ind w:firstLineChars="192" w:firstLine="403"/>
        <w:rPr>
          <w:rFonts w:ascii="宋体" w:hAnsi="宋体" w:cs="宋体"/>
          <w:szCs w:val="22"/>
        </w:rPr>
      </w:pPr>
      <w:r>
        <w:rPr>
          <w:rFonts w:ascii="宋体" w:hAnsi="宋体" w:cs="宋体" w:hint="eastAsia"/>
          <w:szCs w:val="22"/>
        </w:rPr>
        <w:t>2.</w:t>
      </w:r>
      <w:r>
        <w:rPr>
          <w:rFonts w:ascii="宋体" w:hAnsi="宋体" w:cs="宋体"/>
          <w:szCs w:val="22"/>
        </w:rPr>
        <w:t>3</w:t>
      </w:r>
      <w:r>
        <w:rPr>
          <w:rFonts w:ascii="宋体" w:hAnsi="宋体" w:cs="宋体" w:hint="eastAsia"/>
          <w:szCs w:val="22"/>
        </w:rPr>
        <w:t>总投资：</w:t>
      </w:r>
      <w:r>
        <w:rPr>
          <w:rFonts w:ascii="宋体" w:hAnsi="宋体" w:cs="宋体" w:hint="eastAsia"/>
          <w:szCs w:val="21"/>
        </w:rPr>
        <w:t>约</w:t>
      </w:r>
      <w:r>
        <w:rPr>
          <w:rFonts w:ascii="宋体" w:hAnsi="宋体" w:cs="宋体"/>
          <w:szCs w:val="21"/>
        </w:rPr>
        <w:t>750</w:t>
      </w:r>
      <w:r>
        <w:rPr>
          <w:rFonts w:ascii="宋体" w:hAnsi="宋体" w:cs="宋体" w:hint="eastAsia"/>
          <w:szCs w:val="21"/>
        </w:rPr>
        <w:t>万元/年，</w:t>
      </w:r>
      <w:r>
        <w:rPr>
          <w:rFonts w:ascii="宋体" w:hAnsi="宋体" w:cs="宋体"/>
          <w:szCs w:val="21"/>
        </w:rPr>
        <w:t>三年合计</w:t>
      </w:r>
      <w:r>
        <w:rPr>
          <w:rFonts w:ascii="宋体" w:hAnsi="宋体" w:cs="宋体" w:hint="eastAsia"/>
          <w:szCs w:val="21"/>
        </w:rPr>
        <w:t>约2250万</w:t>
      </w:r>
      <w:r>
        <w:rPr>
          <w:rFonts w:ascii="宋体" w:hAnsi="宋体" w:cs="宋体" w:hint="eastAsia"/>
          <w:szCs w:val="22"/>
        </w:rPr>
        <w:t>元。</w:t>
      </w:r>
    </w:p>
    <w:p w:rsidR="005B0E07" w:rsidRDefault="005B0E07" w:rsidP="005B0E07">
      <w:pPr>
        <w:spacing w:line="520" w:lineRule="exact"/>
        <w:ind w:firstLineChars="392" w:firstLine="823"/>
        <w:rPr>
          <w:rFonts w:ascii="宋体" w:hAnsi="宋体" w:cs="宋体" w:hint="eastAsia"/>
          <w:szCs w:val="22"/>
        </w:rPr>
      </w:pPr>
      <w:r>
        <w:rPr>
          <w:rFonts w:ascii="宋体" w:hAnsi="宋体" w:cs="宋体" w:hint="eastAsia"/>
          <w:szCs w:val="21"/>
        </w:rPr>
        <w:t>招标规模： A标段: 约</w:t>
      </w:r>
      <w:r>
        <w:rPr>
          <w:rFonts w:ascii="宋体" w:hAnsi="宋体" w:cs="宋体"/>
          <w:szCs w:val="21"/>
        </w:rPr>
        <w:t>1134</w:t>
      </w:r>
      <w:r>
        <w:rPr>
          <w:rFonts w:ascii="宋体" w:hAnsi="宋体" w:cs="宋体" w:hint="eastAsia"/>
          <w:szCs w:val="21"/>
        </w:rPr>
        <w:t>万元；</w:t>
      </w:r>
      <w:r>
        <w:rPr>
          <w:rFonts w:ascii="宋体" w:hAnsi="宋体" w:cs="宋体"/>
          <w:szCs w:val="21"/>
        </w:rPr>
        <w:t>B</w:t>
      </w:r>
      <w:r>
        <w:rPr>
          <w:rFonts w:ascii="宋体" w:hAnsi="宋体" w:cs="宋体" w:hint="eastAsia"/>
          <w:szCs w:val="21"/>
        </w:rPr>
        <w:t>标段: 约</w:t>
      </w:r>
      <w:r>
        <w:rPr>
          <w:rFonts w:ascii="宋体" w:hAnsi="宋体" w:cs="宋体"/>
          <w:szCs w:val="21"/>
        </w:rPr>
        <w:t>1116</w:t>
      </w:r>
      <w:r>
        <w:rPr>
          <w:rFonts w:ascii="宋体" w:hAnsi="宋体" w:cs="宋体" w:hint="eastAsia"/>
          <w:szCs w:val="21"/>
        </w:rPr>
        <w:t>万元</w:t>
      </w:r>
      <w:r>
        <w:rPr>
          <w:rFonts w:ascii="宋体" w:hAnsi="宋体" w:cs="宋体" w:hint="eastAsia"/>
          <w:szCs w:val="22"/>
        </w:rPr>
        <w:t>。</w:t>
      </w:r>
    </w:p>
    <w:p w:rsidR="005B0E07" w:rsidRDefault="005B0E07" w:rsidP="005B0E07">
      <w:pPr>
        <w:spacing w:line="520" w:lineRule="exact"/>
        <w:ind w:firstLineChars="192" w:firstLine="403"/>
        <w:rPr>
          <w:rFonts w:ascii="宋体"/>
        </w:rPr>
      </w:pPr>
      <w:r>
        <w:rPr>
          <w:rFonts w:ascii="宋体" w:hint="eastAsia"/>
        </w:rPr>
        <w:t>2.4项目实施地点：昆明市</w:t>
      </w:r>
    </w:p>
    <w:p w:rsidR="005B0E07" w:rsidRDefault="005B0E07" w:rsidP="005B0E07">
      <w:pPr>
        <w:spacing w:line="520" w:lineRule="exact"/>
        <w:ind w:firstLineChars="192" w:firstLine="403"/>
        <w:rPr>
          <w:rFonts w:ascii="宋体"/>
        </w:rPr>
      </w:pPr>
      <w:r>
        <w:rPr>
          <w:rFonts w:ascii="宋体" w:hint="eastAsia"/>
        </w:rPr>
        <w:t>2.5</w:t>
      </w:r>
      <w:r>
        <w:rPr>
          <w:rFonts w:ascii="宋体" w:hAnsi="宋体" w:cs="宋体" w:hint="eastAsia"/>
          <w:szCs w:val="21"/>
        </w:rPr>
        <w:t>保险服务年限：三年，以车辆保险到期时间（年月）和实际要求为准，合同为一年一签；</w:t>
      </w:r>
    </w:p>
    <w:p w:rsidR="005B0E07" w:rsidRDefault="005B0E07" w:rsidP="005B0E07">
      <w:pPr>
        <w:spacing w:line="520" w:lineRule="exact"/>
        <w:ind w:firstLineChars="192" w:firstLine="403"/>
        <w:rPr>
          <w:rFonts w:ascii="宋体" w:hAnsi="宋体" w:cs="宋体"/>
          <w:szCs w:val="21"/>
        </w:rPr>
      </w:pPr>
      <w:r>
        <w:rPr>
          <w:rFonts w:ascii="宋体" w:hint="eastAsia"/>
        </w:rPr>
        <w:t>2.6</w:t>
      </w:r>
      <w:r>
        <w:rPr>
          <w:rFonts w:ascii="宋体" w:hAnsi="宋体" w:cs="宋体" w:hint="eastAsia"/>
          <w:szCs w:val="21"/>
        </w:rPr>
        <w:t>服务质量：符合国家、地方及行业现行有关政策、法规及规范的要求，服务能力及</w:t>
      </w:r>
      <w:r>
        <w:rPr>
          <w:rFonts w:ascii="宋体" w:hAnsi="宋体" w:cs="宋体" w:hint="eastAsia"/>
          <w:szCs w:val="21"/>
        </w:rPr>
        <w:lastRenderedPageBreak/>
        <w:t>服务质量满足招标人要求。保险服务期限</w:t>
      </w:r>
      <w:r>
        <w:rPr>
          <w:rFonts w:ascii="宋体" w:hAnsi="宋体" w:cs="宋体"/>
          <w:szCs w:val="21"/>
        </w:rPr>
        <w:t>内</w:t>
      </w:r>
      <w:r>
        <w:rPr>
          <w:rFonts w:ascii="宋体" w:hAnsi="宋体" w:cs="宋体" w:hint="eastAsia"/>
          <w:szCs w:val="21"/>
        </w:rPr>
        <w:t>，招标人可针对承保单位的服务能力及服务质量进行考评，考评不合格者，招标人有权终止合同，不再续签；</w:t>
      </w:r>
    </w:p>
    <w:p w:rsidR="005B0E07" w:rsidRDefault="005B0E07" w:rsidP="005B0E07">
      <w:pPr>
        <w:spacing w:line="520" w:lineRule="exact"/>
        <w:ind w:firstLineChars="192" w:firstLine="403"/>
        <w:rPr>
          <w:rFonts w:ascii="宋体" w:hAnsi="宋体" w:cs="宋体" w:hint="eastAsia"/>
          <w:szCs w:val="21"/>
        </w:rPr>
      </w:pPr>
      <w:r>
        <w:rPr>
          <w:rFonts w:hint="eastAsia"/>
        </w:rPr>
        <w:t>2.7</w:t>
      </w:r>
      <w:r>
        <w:rPr>
          <w:rFonts w:ascii="宋体" w:hAnsi="宋体" w:cs="宋体" w:hint="eastAsia"/>
          <w:szCs w:val="21"/>
        </w:rPr>
        <w:t>投标人可以参与一个或两个标段投标，每个标段最终选择一家中标人，同一投标人只能中一个标段。（若出现两个标段的第一中标候选人为同一家时，按标段号的先后顺序中选标段，另一个标段依次类推，按推荐顺序第二名选定为中标人）</w:t>
      </w:r>
      <w:r>
        <w:rPr>
          <w:rFonts w:ascii="宋体" w:hAnsi="宋体" w:cs="宋体"/>
          <w:szCs w:val="21"/>
        </w:rPr>
        <w:t>。</w:t>
      </w:r>
    </w:p>
    <w:p w:rsidR="005B0E07" w:rsidRDefault="005B0E07" w:rsidP="005B0E07">
      <w:pPr>
        <w:spacing w:line="520" w:lineRule="exact"/>
        <w:ind w:firstLineChars="192" w:firstLine="405"/>
        <w:rPr>
          <w:rFonts w:ascii="宋体" w:hAnsi="宋体" w:cs="宋体"/>
          <w:b/>
          <w:bCs/>
          <w:szCs w:val="21"/>
        </w:rPr>
      </w:pPr>
      <w:r>
        <w:rPr>
          <w:rFonts w:ascii="宋体" w:hAnsi="宋体" w:cs="宋体" w:hint="eastAsia"/>
          <w:b/>
          <w:bCs/>
          <w:szCs w:val="21"/>
        </w:rPr>
        <w:t>2.8其他：在保险服务年限内若招标人出现重组、整合导致本项目提前终止的，招标人、中标人双方互不承担责任。</w:t>
      </w:r>
    </w:p>
    <w:p w:rsidR="005B0E07" w:rsidRDefault="005B0E07" w:rsidP="005B0E07">
      <w:pPr>
        <w:pStyle w:val="2"/>
        <w:spacing w:before="0" w:after="0" w:line="520" w:lineRule="exact"/>
        <w:ind w:leftChars="-1" w:left="-2"/>
        <w:rPr>
          <w:rFonts w:ascii="宋体" w:hAnsi="宋体" w:cs="宋体" w:hint="eastAsia"/>
          <w:bCs w:val="0"/>
          <w:sz w:val="21"/>
          <w:szCs w:val="21"/>
        </w:rPr>
      </w:pPr>
      <w:bookmarkStart w:id="5" w:name="_Toc422409599"/>
      <w:bookmarkStart w:id="6" w:name="_Toc24198"/>
      <w:bookmarkStart w:id="7" w:name="_Toc22563000"/>
      <w:r>
        <w:rPr>
          <w:rFonts w:ascii="宋体" w:hAnsi="宋体" w:cs="宋体" w:hint="eastAsia"/>
          <w:bCs w:val="0"/>
          <w:sz w:val="21"/>
          <w:szCs w:val="21"/>
        </w:rPr>
        <w:t>三、投标人资格要求</w:t>
      </w:r>
      <w:bookmarkEnd w:id="5"/>
      <w:bookmarkEnd w:id="6"/>
      <w:bookmarkEnd w:id="7"/>
      <w:r>
        <w:rPr>
          <w:rFonts w:ascii="宋体" w:hAnsi="宋体" w:cs="宋体" w:hint="eastAsia"/>
          <w:bCs w:val="0"/>
          <w:sz w:val="21"/>
          <w:szCs w:val="21"/>
        </w:rPr>
        <w:t xml:space="preserve"> </w:t>
      </w:r>
    </w:p>
    <w:p w:rsidR="005B0E07" w:rsidRDefault="005B0E07" w:rsidP="005B0E07">
      <w:pPr>
        <w:spacing w:line="520" w:lineRule="exact"/>
        <w:ind w:firstLineChars="192" w:firstLine="403"/>
        <w:rPr>
          <w:rFonts w:ascii="宋体" w:hAnsi="宋体" w:cs="宋体" w:hint="eastAsia"/>
          <w:szCs w:val="21"/>
        </w:rPr>
      </w:pPr>
      <w:bookmarkStart w:id="8" w:name="_Toc22563001"/>
      <w:r>
        <w:rPr>
          <w:rFonts w:ascii="宋体" w:hAnsi="宋体" w:cs="宋体" w:hint="eastAsia"/>
          <w:szCs w:val="21"/>
        </w:rPr>
        <w:t>3.1第一中标候选人的行贿犯罪档案信息查询，招标人等可以通过“中国裁判文书网”查询相关信息（由招标人或招标代理机构在发布中标公示后至发放中标通知书前查询）；</w:t>
      </w:r>
    </w:p>
    <w:p w:rsidR="005B0E07" w:rsidRDefault="005B0E07" w:rsidP="005B0E07">
      <w:pPr>
        <w:spacing w:line="520" w:lineRule="exact"/>
        <w:ind w:firstLineChars="192" w:firstLine="403"/>
        <w:rPr>
          <w:rFonts w:ascii="宋体" w:hAnsi="宋体" w:cs="宋体" w:hint="eastAsia"/>
          <w:szCs w:val="21"/>
        </w:rPr>
      </w:pPr>
      <w:r>
        <w:rPr>
          <w:rFonts w:ascii="宋体" w:hAnsi="宋体" w:cs="宋体" w:hint="eastAsia"/>
          <w:szCs w:val="21"/>
        </w:rPr>
        <w:t>3.2本项目对失信被执行人，按照《关于在招标投标活动中对失信被执行人实施联合惩戒的通知》（法【2016】285号）执行。由招标代理机构通过“中国执行信息公开网”网站（</w:t>
      </w:r>
      <w:r>
        <w:rPr>
          <w:rFonts w:ascii="宋体" w:hAnsi="宋体" w:cs="宋体"/>
          <w:szCs w:val="21"/>
        </w:rPr>
        <w:t>https://zxgk.court.gov.cn/</w:t>
      </w:r>
      <w:r>
        <w:rPr>
          <w:rFonts w:ascii="宋体" w:hAnsi="宋体" w:cs="宋体" w:hint="eastAsia"/>
          <w:szCs w:val="21"/>
        </w:rPr>
        <w:t>）查询投标人</w:t>
      </w:r>
      <w:r>
        <w:rPr>
          <w:rFonts w:ascii="宋体" w:hAnsi="宋体" w:cs="宋体"/>
          <w:szCs w:val="21"/>
        </w:rPr>
        <w:t>是否为</w:t>
      </w:r>
      <w:r>
        <w:rPr>
          <w:rFonts w:ascii="宋体" w:hAnsi="宋体" w:cs="宋体" w:hint="eastAsia"/>
          <w:szCs w:val="21"/>
        </w:rPr>
        <w:t>失信被执行人的</w:t>
      </w:r>
      <w:r>
        <w:rPr>
          <w:rFonts w:ascii="宋体" w:hAnsi="宋体" w:cs="宋体"/>
          <w:szCs w:val="21"/>
        </w:rPr>
        <w:t>截图</w:t>
      </w:r>
      <w:r>
        <w:rPr>
          <w:rFonts w:ascii="宋体" w:hAnsi="宋体" w:cs="宋体" w:hint="eastAsia"/>
          <w:szCs w:val="21"/>
        </w:rPr>
        <w:t>，提供给评标委员会。对被列入失信被执行人的投标人处理方法和评标标准：按照招</w:t>
      </w:r>
      <w:r>
        <w:rPr>
          <w:rFonts w:ascii="宋体" w:hAnsi="宋体" w:cs="宋体" w:hint="eastAsia"/>
          <w:szCs w:val="21"/>
          <w:lang w:bidi="zh-CN"/>
        </w:rPr>
        <w:t>标文件要求执行</w:t>
      </w:r>
      <w:r>
        <w:rPr>
          <w:rFonts w:ascii="宋体" w:hAnsi="宋体" w:cs="宋体" w:hint="eastAsia"/>
          <w:szCs w:val="21"/>
        </w:rPr>
        <w:t>；</w:t>
      </w:r>
    </w:p>
    <w:p w:rsidR="005B0E07" w:rsidRDefault="005B0E07" w:rsidP="005B0E07">
      <w:pPr>
        <w:spacing w:line="520" w:lineRule="exact"/>
        <w:ind w:firstLineChars="192" w:firstLine="403"/>
        <w:rPr>
          <w:rFonts w:ascii="宋体" w:hAnsi="宋体" w:cs="宋体" w:hint="eastAsia"/>
          <w:szCs w:val="21"/>
        </w:rPr>
      </w:pPr>
      <w:r>
        <w:rPr>
          <w:rFonts w:ascii="宋体" w:hAnsi="宋体" w:cs="宋体" w:hint="eastAsia"/>
          <w:szCs w:val="21"/>
        </w:rPr>
        <w:t>3.3投标人须是在中华人民共和国境内成立，</w:t>
      </w:r>
      <w:r>
        <w:rPr>
          <w:rFonts w:ascii="宋体" w:hAnsi="宋体" w:cs="宋体"/>
          <w:szCs w:val="21"/>
        </w:rPr>
        <w:t>具有独立法人资格的保险总公司或经授权的分支机构（二者不能同时以投标人身份分别参加投标，如投标人为分支机构的，应是</w:t>
      </w:r>
      <w:r>
        <w:rPr>
          <w:rFonts w:ascii="宋体" w:hAnsi="宋体" w:cs="宋体" w:hint="eastAsia"/>
          <w:szCs w:val="21"/>
        </w:rPr>
        <w:t>云南</w:t>
      </w:r>
      <w:r>
        <w:rPr>
          <w:rFonts w:ascii="宋体" w:hAnsi="宋体" w:cs="宋体"/>
          <w:szCs w:val="21"/>
        </w:rPr>
        <w:t>省内的分支机构，且具有总公司授权参加本项目投标的授权书）</w:t>
      </w:r>
      <w:r>
        <w:rPr>
          <w:rFonts w:ascii="宋体" w:hAnsi="宋体" w:cs="宋体" w:hint="eastAsia"/>
          <w:szCs w:val="21"/>
        </w:rPr>
        <w:t>,并持</w:t>
      </w:r>
      <w:r>
        <w:rPr>
          <w:rFonts w:ascii="宋体" w:hAnsi="宋体" w:cs="仿宋_GB2312" w:hint="eastAsia"/>
          <w:kern w:val="0"/>
          <w:szCs w:val="21"/>
        </w:rPr>
        <w:t>有</w:t>
      </w:r>
      <w:r>
        <w:rPr>
          <w:rFonts w:ascii="宋体" w:hAnsi="宋体" w:cs="宋体"/>
          <w:szCs w:val="21"/>
        </w:rPr>
        <w:t>有效的营业执照</w:t>
      </w:r>
      <w:r>
        <w:rPr>
          <w:rFonts w:ascii="宋体" w:hAnsi="宋体" w:cs="宋体" w:hint="eastAsia"/>
          <w:szCs w:val="21"/>
        </w:rPr>
        <w:t>；</w:t>
      </w:r>
    </w:p>
    <w:p w:rsidR="005B0E07" w:rsidRDefault="005B0E07" w:rsidP="005B0E07">
      <w:pPr>
        <w:spacing w:line="520" w:lineRule="exact"/>
        <w:ind w:firstLineChars="192" w:firstLine="403"/>
        <w:rPr>
          <w:rFonts w:ascii="宋体" w:hAnsi="宋体" w:cs="宋体" w:hint="eastAsia"/>
          <w:szCs w:val="21"/>
        </w:rPr>
      </w:pPr>
      <w:r>
        <w:rPr>
          <w:rFonts w:ascii="宋体" w:hAnsi="宋体" w:cs="宋体" w:hint="eastAsia"/>
          <w:szCs w:val="21"/>
        </w:rPr>
        <w:t>3.4</w:t>
      </w:r>
      <w:r>
        <w:rPr>
          <w:rFonts w:ascii="宋体" w:hAnsi="宋体" w:cs="宋体"/>
          <w:szCs w:val="21"/>
        </w:rPr>
        <w:t>投标人须取得相关保险经营资格并提供</w:t>
      </w:r>
      <w:r>
        <w:rPr>
          <w:rFonts w:ascii="宋体" w:hAnsi="宋体" w:cs="宋体" w:hint="eastAsia"/>
          <w:szCs w:val="21"/>
        </w:rPr>
        <w:t>《</w:t>
      </w:r>
      <w:r>
        <w:rPr>
          <w:rFonts w:ascii="宋体" w:hAnsi="宋体" w:cs="宋体"/>
          <w:szCs w:val="21"/>
        </w:rPr>
        <w:t>保险许可证</w:t>
      </w:r>
      <w:r>
        <w:rPr>
          <w:rFonts w:ascii="宋体" w:hAnsi="宋体" w:cs="宋体" w:hint="eastAsia"/>
          <w:szCs w:val="21"/>
        </w:rPr>
        <w:t>》；</w:t>
      </w:r>
    </w:p>
    <w:p w:rsidR="005B0E07" w:rsidRDefault="005B0E07" w:rsidP="005B0E07">
      <w:pPr>
        <w:spacing w:line="520" w:lineRule="exact"/>
        <w:ind w:firstLineChars="192" w:firstLine="403"/>
        <w:rPr>
          <w:rFonts w:ascii="宋体" w:hAnsi="宋体" w:cs="宋体" w:hint="eastAsia"/>
          <w:szCs w:val="21"/>
        </w:rPr>
      </w:pPr>
      <w:r>
        <w:rPr>
          <w:rFonts w:ascii="宋体" w:hAnsi="宋体" w:cs="宋体" w:hint="eastAsia"/>
          <w:szCs w:val="21"/>
        </w:rPr>
        <w:t>3.5提供投标人或其授权公司20</w:t>
      </w:r>
      <w:r>
        <w:rPr>
          <w:rFonts w:ascii="宋体" w:hAnsi="宋体" w:cs="宋体"/>
          <w:szCs w:val="21"/>
        </w:rPr>
        <w:t>22</w:t>
      </w:r>
      <w:r>
        <w:rPr>
          <w:rFonts w:ascii="宋体" w:hAnsi="宋体" w:cs="宋体" w:hint="eastAsia"/>
          <w:szCs w:val="21"/>
        </w:rPr>
        <w:t>年度、</w:t>
      </w:r>
      <w:r>
        <w:rPr>
          <w:rFonts w:ascii="宋体" w:hAnsi="宋体" w:cs="宋体"/>
          <w:szCs w:val="21"/>
        </w:rPr>
        <w:t>2023</w:t>
      </w:r>
      <w:r>
        <w:rPr>
          <w:rFonts w:ascii="宋体" w:hAnsi="宋体" w:cs="宋体" w:hint="eastAsia"/>
          <w:szCs w:val="21"/>
        </w:rPr>
        <w:t>年度及202</w:t>
      </w:r>
      <w:r>
        <w:rPr>
          <w:rFonts w:ascii="宋体" w:hAnsi="宋体" w:cs="宋体"/>
          <w:szCs w:val="21"/>
        </w:rPr>
        <w:t>4</w:t>
      </w:r>
      <w:r>
        <w:rPr>
          <w:rFonts w:ascii="宋体" w:hAnsi="宋体" w:cs="宋体" w:hint="eastAsia"/>
          <w:szCs w:val="21"/>
        </w:rPr>
        <w:t>年度连续</w:t>
      </w:r>
      <w:r>
        <w:rPr>
          <w:rFonts w:ascii="宋体" w:hAnsi="宋体" w:cs="宋体"/>
          <w:szCs w:val="21"/>
        </w:rPr>
        <w:t>三年</w:t>
      </w:r>
      <w:r>
        <w:rPr>
          <w:rFonts w:ascii="宋体" w:hAnsi="宋体" w:cs="宋体" w:hint="eastAsia"/>
          <w:szCs w:val="21"/>
        </w:rPr>
        <w:t>经第三方出具的审计报告及财务会计报表；成立</w:t>
      </w:r>
      <w:r>
        <w:rPr>
          <w:rFonts w:ascii="宋体" w:hAnsi="宋体" w:cs="宋体"/>
          <w:szCs w:val="21"/>
        </w:rPr>
        <w:t>不满</w:t>
      </w:r>
      <w:r>
        <w:rPr>
          <w:rFonts w:ascii="宋体" w:hAnsi="宋体" w:cs="宋体" w:hint="eastAsia"/>
          <w:szCs w:val="21"/>
        </w:rPr>
        <w:t>上述年限</w:t>
      </w:r>
      <w:r>
        <w:rPr>
          <w:rFonts w:ascii="宋体" w:hAnsi="宋体" w:cs="宋体"/>
          <w:szCs w:val="21"/>
        </w:rPr>
        <w:t>要求的</w:t>
      </w:r>
      <w:r>
        <w:rPr>
          <w:rFonts w:ascii="宋体" w:hAnsi="宋体" w:cs="宋体" w:hint="eastAsia"/>
          <w:szCs w:val="21"/>
        </w:rPr>
        <w:t>提供自</w:t>
      </w:r>
      <w:r>
        <w:rPr>
          <w:rFonts w:ascii="宋体" w:hAnsi="宋体" w:cs="宋体"/>
          <w:szCs w:val="21"/>
        </w:rPr>
        <w:t>投标文件截止</w:t>
      </w:r>
      <w:r>
        <w:rPr>
          <w:rFonts w:ascii="宋体" w:hAnsi="宋体" w:cs="宋体" w:hint="eastAsia"/>
          <w:szCs w:val="21"/>
        </w:rPr>
        <w:t>时间</w:t>
      </w:r>
      <w:r>
        <w:rPr>
          <w:rFonts w:ascii="宋体" w:hAnsi="宋体" w:cs="宋体"/>
          <w:szCs w:val="21"/>
        </w:rPr>
        <w:t>前</w:t>
      </w:r>
      <w:r>
        <w:rPr>
          <w:rFonts w:ascii="宋体" w:hAnsi="宋体" w:cs="宋体" w:hint="eastAsia"/>
          <w:szCs w:val="21"/>
        </w:rPr>
        <w:t>三个月</w:t>
      </w:r>
      <w:r>
        <w:rPr>
          <w:rFonts w:ascii="宋体" w:hAnsi="宋体" w:cs="宋体"/>
          <w:szCs w:val="21"/>
        </w:rPr>
        <w:t>内</w:t>
      </w:r>
      <w:r>
        <w:rPr>
          <w:rFonts w:ascii="宋体" w:hAnsi="宋体" w:cs="宋体" w:hint="eastAsia"/>
          <w:szCs w:val="21"/>
        </w:rPr>
        <w:t>开户</w:t>
      </w:r>
      <w:r>
        <w:rPr>
          <w:rFonts w:ascii="宋体" w:hAnsi="宋体" w:cs="宋体"/>
          <w:szCs w:val="21"/>
        </w:rPr>
        <w:t>银行</w:t>
      </w:r>
      <w:r>
        <w:rPr>
          <w:rFonts w:ascii="宋体" w:hAnsi="宋体" w:cs="宋体" w:hint="eastAsia"/>
          <w:szCs w:val="21"/>
        </w:rPr>
        <w:t>出具</w:t>
      </w:r>
      <w:r>
        <w:rPr>
          <w:rFonts w:ascii="宋体" w:hAnsi="宋体" w:cs="宋体"/>
          <w:szCs w:val="21"/>
        </w:rPr>
        <w:t>的资信证明</w:t>
      </w:r>
      <w:r>
        <w:rPr>
          <w:rFonts w:ascii="宋体" w:hAnsi="宋体" w:cs="宋体" w:hint="eastAsia"/>
          <w:szCs w:val="21"/>
        </w:rPr>
        <w:t>或</w:t>
      </w:r>
      <w:r>
        <w:rPr>
          <w:rFonts w:ascii="宋体" w:hAnsi="宋体" w:cs="宋体"/>
          <w:szCs w:val="21"/>
        </w:rPr>
        <w:t>银行</w:t>
      </w:r>
      <w:r>
        <w:rPr>
          <w:rFonts w:ascii="宋体" w:hAnsi="宋体" w:cs="宋体" w:hint="eastAsia"/>
          <w:szCs w:val="21"/>
        </w:rPr>
        <w:t>存款</w:t>
      </w:r>
      <w:r>
        <w:rPr>
          <w:rFonts w:ascii="宋体" w:hAnsi="宋体" w:cs="宋体"/>
          <w:szCs w:val="21"/>
        </w:rPr>
        <w:t>证明</w:t>
      </w:r>
      <w:r>
        <w:rPr>
          <w:rFonts w:ascii="宋体" w:hAnsi="宋体" w:cs="宋体" w:hint="eastAsia"/>
          <w:szCs w:val="21"/>
        </w:rPr>
        <w:t>。</w:t>
      </w:r>
    </w:p>
    <w:p w:rsidR="005B0E07" w:rsidRDefault="005B0E07" w:rsidP="005B0E07">
      <w:pPr>
        <w:spacing w:line="520" w:lineRule="exact"/>
        <w:ind w:firstLineChars="192" w:firstLine="403"/>
        <w:rPr>
          <w:rFonts w:ascii="宋体" w:hAnsi="宋体" w:cs="宋体" w:hint="eastAsia"/>
          <w:szCs w:val="21"/>
        </w:rPr>
      </w:pPr>
      <w:r>
        <w:rPr>
          <w:rFonts w:ascii="宋体" w:hAnsi="宋体" w:cs="宋体" w:hint="eastAsia"/>
          <w:szCs w:val="21"/>
        </w:rPr>
        <w:t>3.6投标人近年（20</w:t>
      </w:r>
      <w:r>
        <w:rPr>
          <w:rFonts w:ascii="宋体" w:hAnsi="宋体" w:cs="宋体"/>
          <w:szCs w:val="21"/>
        </w:rPr>
        <w:t>22</w:t>
      </w:r>
      <w:r>
        <w:rPr>
          <w:rFonts w:ascii="宋体" w:hAnsi="宋体" w:cs="宋体" w:hint="eastAsia"/>
          <w:szCs w:val="21"/>
        </w:rPr>
        <w:t>年1月至今）累计承保过</w:t>
      </w:r>
      <w:r>
        <w:rPr>
          <w:rFonts w:ascii="宋体" w:hAnsi="宋体" w:cs="宋体"/>
          <w:szCs w:val="21"/>
        </w:rPr>
        <w:t>5</w:t>
      </w:r>
      <w:r>
        <w:rPr>
          <w:rFonts w:ascii="宋体" w:hAnsi="宋体" w:cs="宋体" w:hint="eastAsia"/>
          <w:szCs w:val="21"/>
        </w:rPr>
        <w:t>00辆及以上城市公交机动车及其它机动车（含</w:t>
      </w:r>
      <w:r>
        <w:rPr>
          <w:rFonts w:ascii="宋体" w:hAnsi="宋体" w:cs="宋体"/>
          <w:szCs w:val="21"/>
        </w:rPr>
        <w:t>旅游车或出租车或租赁车或非营运车</w:t>
      </w:r>
      <w:r>
        <w:rPr>
          <w:rFonts w:ascii="宋体" w:hAnsi="宋体" w:cs="宋体" w:hint="eastAsia"/>
          <w:szCs w:val="21"/>
        </w:rPr>
        <w:t>）保险（保险险种</w:t>
      </w:r>
      <w:proofErr w:type="gramStart"/>
      <w:r>
        <w:rPr>
          <w:rFonts w:ascii="宋体" w:hAnsi="宋体" w:cs="宋体" w:hint="eastAsia"/>
          <w:szCs w:val="21"/>
        </w:rPr>
        <w:t>含以下</w:t>
      </w:r>
      <w:proofErr w:type="gramEnd"/>
      <w:r>
        <w:rPr>
          <w:rFonts w:ascii="宋体" w:hAnsi="宋体" w:cs="宋体" w:hint="eastAsia"/>
          <w:szCs w:val="21"/>
        </w:rPr>
        <w:t>险种：机动车交通事故责任强制保险或机动车第三者责任保险或承运人责任险或车上人员责任险）业绩；</w:t>
      </w:r>
    </w:p>
    <w:p w:rsidR="005B0E07" w:rsidRDefault="005B0E07" w:rsidP="005B0E07">
      <w:pPr>
        <w:spacing w:line="520" w:lineRule="exact"/>
        <w:ind w:firstLineChars="192" w:firstLine="403"/>
        <w:rPr>
          <w:rFonts w:ascii="宋体" w:hAnsi="宋体" w:cs="宋体" w:hint="eastAsia"/>
          <w:szCs w:val="21"/>
        </w:rPr>
      </w:pPr>
      <w:r>
        <w:rPr>
          <w:rFonts w:ascii="宋体" w:hAnsi="宋体" w:cs="宋体" w:hint="eastAsia"/>
          <w:szCs w:val="21"/>
        </w:rPr>
        <w:t>3.7</w:t>
      </w:r>
      <w:r>
        <w:rPr>
          <w:rFonts w:ascii="宋体" w:hint="eastAsia"/>
        </w:rPr>
        <w:t>投标人具有良好的商业信誉，企业目前没有处于被停业，财产被接管或破产状态，投标资格被暂停或取消，无国家禁止市场准入等情形；在最近三年内没有骗取中标和违约问</w:t>
      </w:r>
      <w:r>
        <w:rPr>
          <w:rFonts w:ascii="宋体" w:hint="eastAsia"/>
        </w:rPr>
        <w:lastRenderedPageBreak/>
        <w:t>题；</w:t>
      </w:r>
    </w:p>
    <w:p w:rsidR="005B0E07" w:rsidRDefault="005B0E07" w:rsidP="005B0E07">
      <w:pPr>
        <w:spacing w:line="520" w:lineRule="exact"/>
        <w:ind w:firstLineChars="192" w:firstLine="403"/>
        <w:rPr>
          <w:rFonts w:ascii="宋体" w:hAnsi="宋体" w:cs="宋体" w:hint="eastAsia"/>
          <w:szCs w:val="21"/>
        </w:rPr>
      </w:pPr>
      <w:r>
        <w:rPr>
          <w:rFonts w:ascii="宋体" w:hAnsi="宋体" w:cs="宋体" w:hint="eastAsia"/>
          <w:szCs w:val="21"/>
        </w:rPr>
        <w:t>3.8本次招标不接受联合体投标；</w:t>
      </w:r>
    </w:p>
    <w:p w:rsidR="005B0E07" w:rsidRDefault="005B0E07" w:rsidP="005B0E07">
      <w:pPr>
        <w:spacing w:line="520" w:lineRule="exact"/>
        <w:ind w:firstLineChars="192" w:firstLine="403"/>
        <w:rPr>
          <w:rFonts w:ascii="宋体" w:hAnsi="宋体" w:cs="宋体"/>
          <w:szCs w:val="21"/>
        </w:rPr>
      </w:pPr>
      <w:r>
        <w:rPr>
          <w:rFonts w:ascii="宋体" w:hAnsi="宋体" w:cs="宋体" w:hint="eastAsia"/>
          <w:szCs w:val="21"/>
        </w:rPr>
        <w:t>3.9单位负责人为同一人或者存在控股、管理关系的不同单位，不得参加同一标段投标或者未划分标段的同一招标项目投标。</w:t>
      </w:r>
    </w:p>
    <w:p w:rsidR="005B0E07" w:rsidRDefault="005B0E07" w:rsidP="005B0E07">
      <w:pPr>
        <w:pStyle w:val="2"/>
        <w:spacing w:before="0" w:after="0" w:line="520" w:lineRule="exact"/>
        <w:ind w:leftChars="-1" w:left="-2"/>
        <w:rPr>
          <w:rFonts w:ascii="宋体" w:hAnsi="宋体" w:cs="宋体"/>
          <w:bCs w:val="0"/>
          <w:sz w:val="21"/>
          <w:szCs w:val="21"/>
        </w:rPr>
      </w:pPr>
      <w:r>
        <w:rPr>
          <w:rFonts w:ascii="宋体" w:hAnsi="宋体" w:cs="宋体" w:hint="eastAsia"/>
          <w:bCs w:val="0"/>
          <w:sz w:val="21"/>
          <w:szCs w:val="21"/>
        </w:rPr>
        <w:t>四、招标文件的获取</w:t>
      </w:r>
      <w:bookmarkEnd w:id="8"/>
    </w:p>
    <w:p w:rsidR="005B0E07" w:rsidRDefault="005B0E07" w:rsidP="005B0E07">
      <w:pPr>
        <w:spacing w:line="520" w:lineRule="exact"/>
        <w:ind w:firstLineChars="192" w:firstLine="403"/>
        <w:rPr>
          <w:rFonts w:ascii="宋体" w:hAnsi="Calibri" w:hint="eastAsia"/>
        </w:rPr>
      </w:pPr>
      <w:bookmarkStart w:id="9" w:name="_Toc22563002"/>
      <w:r>
        <w:rPr>
          <w:rFonts w:ascii="宋体" w:hAnsi="Calibri" w:hint="eastAsia"/>
        </w:rPr>
        <w:t xml:space="preserve">4.1 凡有意参加投标者（以网上公告时间为准），登录全国公共资源交易平台(云南省) 云南省公共资源交易信息网点击切换至“昆明市”（网址： https://ggzy.yn.gov.cn/homePage），凭企业数字证书（CA）在网上获取招标文件及其它招标资料。未办理企业数字证书（CA）的企业需要按照云南省公共资源交易电子认证的要求，办理企业数字证书（CA），并在全国公共资源交易平台(云南省)云南省公共资源交易信息网点击切换至“昆明市”完成注册通过后，便可获取招标文件，此为获取招标文件的唯一途径。 </w:t>
      </w:r>
    </w:p>
    <w:p w:rsidR="005B0E07" w:rsidRDefault="005B0E07" w:rsidP="005B0E07">
      <w:pPr>
        <w:spacing w:line="520" w:lineRule="exact"/>
        <w:ind w:firstLineChars="192" w:firstLine="403"/>
        <w:rPr>
          <w:rFonts w:ascii="宋体" w:hAnsi="Calibri" w:hint="eastAsia"/>
        </w:rPr>
      </w:pPr>
      <w:r>
        <w:rPr>
          <w:rFonts w:ascii="宋体" w:hAnsi="Calibri" w:hint="eastAsia"/>
        </w:rPr>
        <w:t>4.2 按照《云南省发展和改革委员会等部门关于鼓励减免政府投资项目投标保证金的通知》（云</w:t>
      </w:r>
      <w:proofErr w:type="gramStart"/>
      <w:r>
        <w:rPr>
          <w:rFonts w:ascii="宋体" w:hAnsi="Calibri" w:hint="eastAsia"/>
        </w:rPr>
        <w:t>发改交易</w:t>
      </w:r>
      <w:proofErr w:type="gramEnd"/>
      <w:r>
        <w:rPr>
          <w:rFonts w:ascii="宋体" w:hAnsi="Calibri" w:hint="eastAsia"/>
        </w:rPr>
        <w:t xml:space="preserve">管理〔2023〕397 号）的要求，减免政府投资项目投标保证金，降幅不得低于现收取数额的 50%。具体减免金额参照对应项目地区的相关文件为准，并在招标文件中明确减免投标保证金的情况。 </w:t>
      </w:r>
    </w:p>
    <w:p w:rsidR="005B0E07" w:rsidRDefault="005B0E07" w:rsidP="005B0E07">
      <w:pPr>
        <w:pStyle w:val="2"/>
        <w:spacing w:before="0" w:after="0" w:line="520" w:lineRule="exact"/>
        <w:ind w:leftChars="-1" w:left="-2"/>
        <w:rPr>
          <w:rFonts w:ascii="宋体" w:hAnsi="宋体" w:cs="宋体" w:hint="eastAsia"/>
          <w:bCs w:val="0"/>
          <w:sz w:val="21"/>
          <w:szCs w:val="21"/>
        </w:rPr>
      </w:pPr>
      <w:r>
        <w:rPr>
          <w:rFonts w:ascii="宋体" w:hAnsi="宋体" w:cs="宋体" w:hint="eastAsia"/>
          <w:bCs w:val="0"/>
          <w:sz w:val="21"/>
          <w:szCs w:val="21"/>
        </w:rPr>
        <w:t>五、投标文件的递交</w:t>
      </w:r>
      <w:bookmarkEnd w:id="9"/>
    </w:p>
    <w:p w:rsidR="005B0E07" w:rsidRDefault="005B0E07" w:rsidP="005B0E07">
      <w:pPr>
        <w:spacing w:line="520" w:lineRule="exact"/>
        <w:ind w:firstLineChars="200" w:firstLine="420"/>
        <w:rPr>
          <w:rFonts w:ascii="宋体" w:hAnsi="Calibri"/>
        </w:rPr>
      </w:pPr>
      <w:bookmarkStart w:id="10" w:name="_Toc22563003"/>
      <w:r>
        <w:rPr>
          <w:rFonts w:ascii="宋体" w:hAnsi="Calibri" w:hint="eastAsia"/>
        </w:rPr>
        <w:t>5.1投标文件上传的截止时间（投标截止时间，下同）以网上公告时间为准。</w:t>
      </w:r>
    </w:p>
    <w:p w:rsidR="005B0E07" w:rsidRDefault="005B0E07" w:rsidP="005B0E07">
      <w:pPr>
        <w:spacing w:line="520" w:lineRule="exact"/>
        <w:ind w:firstLineChars="200" w:firstLine="420"/>
        <w:rPr>
          <w:rFonts w:ascii="宋体" w:hAnsi="Calibri" w:hint="eastAsia"/>
        </w:rPr>
      </w:pPr>
      <w:r>
        <w:rPr>
          <w:rFonts w:ascii="宋体" w:hAnsi="Calibri" w:hint="eastAsia"/>
        </w:rPr>
        <w:t>5.2 网上</w:t>
      </w:r>
      <w:proofErr w:type="gramStart"/>
      <w:r>
        <w:rPr>
          <w:rFonts w:ascii="宋体" w:hAnsi="Calibri" w:hint="eastAsia"/>
        </w:rPr>
        <w:t>上</w:t>
      </w:r>
      <w:proofErr w:type="gramEnd"/>
      <w:r>
        <w:rPr>
          <w:rFonts w:ascii="宋体" w:hAnsi="Calibri" w:hint="eastAsia"/>
        </w:rPr>
        <w:t>传：网上</w:t>
      </w:r>
      <w:proofErr w:type="gramStart"/>
      <w:r>
        <w:rPr>
          <w:rFonts w:ascii="宋体" w:hAnsi="Calibri" w:hint="eastAsia"/>
        </w:rPr>
        <w:t>上</w:t>
      </w:r>
      <w:proofErr w:type="gramEnd"/>
      <w:r>
        <w:rPr>
          <w:rFonts w:ascii="宋体" w:hAnsi="Calibri" w:hint="eastAsia"/>
        </w:rPr>
        <w:t>传网址为 https://ggzy.yn.gov.cn/homePage，投标人须在投标截止时间前完成所有投标文件的上传。投标人根据拟要投标的项目，按照招标文件要求上</w:t>
      </w:r>
      <w:proofErr w:type="gramStart"/>
      <w:r>
        <w:rPr>
          <w:rFonts w:ascii="宋体" w:hAnsi="Calibri" w:hint="eastAsia"/>
        </w:rPr>
        <w:t>传全部</w:t>
      </w:r>
      <w:proofErr w:type="gramEnd"/>
      <w:r>
        <w:rPr>
          <w:rFonts w:ascii="宋体" w:hAnsi="Calibri" w:hint="eastAsia"/>
        </w:rPr>
        <w:t>投标文件，投标文件上传后须自行检查投标文件的完整性并进行确认签名后，方完成全部投标文件网上</w:t>
      </w:r>
      <w:proofErr w:type="gramStart"/>
      <w:r>
        <w:rPr>
          <w:rFonts w:ascii="宋体" w:hAnsi="Calibri" w:hint="eastAsia"/>
        </w:rPr>
        <w:t>上</w:t>
      </w:r>
      <w:proofErr w:type="gramEnd"/>
      <w:r>
        <w:rPr>
          <w:rFonts w:ascii="宋体" w:hAnsi="Calibri" w:hint="eastAsia"/>
        </w:rPr>
        <w:t>传操作。投标人可自行打印“上传投标文件回执”。投标截止时间前未完成投标文件传输的，视为撤回投标文件。</w:t>
      </w:r>
    </w:p>
    <w:p w:rsidR="005B0E07" w:rsidRDefault="005B0E07" w:rsidP="005B0E07">
      <w:pPr>
        <w:spacing w:line="520" w:lineRule="exact"/>
        <w:ind w:firstLineChars="192" w:firstLine="403"/>
        <w:rPr>
          <w:rFonts w:ascii="宋体" w:hAnsi="Calibri" w:hint="eastAsia"/>
        </w:rPr>
      </w:pPr>
      <w:r>
        <w:rPr>
          <w:rFonts w:ascii="宋体" w:hAnsi="Calibri" w:hint="eastAsia"/>
        </w:rPr>
        <w:t>5.3 其他要求：（1）投标人应自行下载已上</w:t>
      </w:r>
      <w:proofErr w:type="gramStart"/>
      <w:r>
        <w:rPr>
          <w:rFonts w:ascii="宋体" w:hAnsi="Calibri" w:hint="eastAsia"/>
        </w:rPr>
        <w:t>传成功</w:t>
      </w:r>
      <w:proofErr w:type="gramEnd"/>
      <w:r>
        <w:rPr>
          <w:rFonts w:ascii="宋体" w:hAnsi="Calibri" w:hint="eastAsia"/>
        </w:rPr>
        <w:t>的投标文件，并进行查看、解密和核验投标文件，以确保上传投标文件的正确性；（2）本项目采用网上智能开标及远程解密：</w:t>
      </w:r>
    </w:p>
    <w:p w:rsidR="005B0E07" w:rsidRDefault="005B0E07" w:rsidP="005B0E07">
      <w:pPr>
        <w:spacing w:line="520" w:lineRule="exact"/>
        <w:ind w:firstLineChars="192" w:firstLine="403"/>
        <w:rPr>
          <w:rFonts w:ascii="宋体" w:hAnsi="Calibri" w:hint="eastAsia"/>
        </w:rPr>
      </w:pPr>
      <w:r>
        <w:rPr>
          <w:rFonts w:ascii="宋体" w:hAnsi="Calibri" w:hint="eastAsia"/>
        </w:rPr>
        <w:t>①请投标人仔细查看“云南省公共资源交易电子化平台电子交易系统 2.0 培训教材”，提前熟悉网上开标的相关操作，任何因忽视或误解而导致投标文件未上传或</w:t>
      </w:r>
      <w:proofErr w:type="gramStart"/>
      <w:r>
        <w:rPr>
          <w:rFonts w:ascii="宋体" w:hAnsi="Calibri" w:hint="eastAsia"/>
        </w:rPr>
        <w:t>已上传但无法</w:t>
      </w:r>
      <w:proofErr w:type="gramEnd"/>
      <w:r>
        <w:rPr>
          <w:rFonts w:ascii="宋体" w:hAnsi="Calibri" w:hint="eastAsia"/>
        </w:rPr>
        <w:t>读</w:t>
      </w:r>
      <w:r>
        <w:rPr>
          <w:rFonts w:ascii="宋体" w:hAnsi="Calibri" w:hint="eastAsia"/>
        </w:rPr>
        <w:lastRenderedPageBreak/>
        <w:t>取导入或未按规定的操作流程及规定的时间要求进行在线网上签到、远程解密的，由此造成的后果由申请人自行承担。本项目解密时间为 1 小时，若投标人未在规定时间完成所有投标文件解密，则视为无效投标，不再进入资格审查评审阶段。②因开标系统、开标现场网络、设备及其他特殊原因，导致不能正常解密投标文件的，经核实和上报相关部门同意后，可再次下达网上解密指令来延长解密时间；③开标过程中如有问题，可以在线提出异议，由代理机构给予回复。在规定的异议询问时间内未提出异议的，则视为对开标结果无异议。</w:t>
      </w:r>
    </w:p>
    <w:p w:rsidR="005B0E07" w:rsidRDefault="005B0E07" w:rsidP="005B0E07">
      <w:pPr>
        <w:pStyle w:val="2"/>
        <w:spacing w:before="0" w:after="0" w:line="520" w:lineRule="exact"/>
        <w:ind w:leftChars="-1" w:left="-2"/>
        <w:rPr>
          <w:rFonts w:ascii="宋体" w:hAnsi="宋体" w:cs="宋体" w:hint="eastAsia"/>
          <w:bCs w:val="0"/>
          <w:sz w:val="21"/>
          <w:szCs w:val="21"/>
        </w:rPr>
      </w:pPr>
      <w:r>
        <w:rPr>
          <w:rFonts w:ascii="宋体" w:hAnsi="宋体" w:cs="宋体" w:hint="eastAsia"/>
          <w:bCs w:val="0"/>
          <w:sz w:val="21"/>
          <w:szCs w:val="21"/>
        </w:rPr>
        <w:t>六、发布公告的媒介</w:t>
      </w:r>
      <w:bookmarkEnd w:id="10"/>
    </w:p>
    <w:p w:rsidR="005B0E07" w:rsidRDefault="005B0E07" w:rsidP="005B0E07">
      <w:pPr>
        <w:spacing w:line="520" w:lineRule="exact"/>
        <w:ind w:firstLineChars="192" w:firstLine="403"/>
        <w:rPr>
          <w:rFonts w:ascii="宋体" w:hAnsi="宋体" w:cs="宋体" w:hint="eastAsia"/>
          <w:sz w:val="22"/>
          <w:szCs w:val="21"/>
        </w:rPr>
      </w:pPr>
      <w:r>
        <w:rPr>
          <w:rFonts w:hint="eastAsia"/>
          <w:szCs w:val="20"/>
        </w:rPr>
        <w:t>本次招标公告在昆明市公共资源交易电子服务系统全国公共资源交易平台（云南省•昆明市）</w:t>
      </w:r>
      <w:r>
        <w:rPr>
          <w:rFonts w:hint="eastAsia"/>
          <w:szCs w:val="20"/>
        </w:rPr>
        <w:t>(</w:t>
      </w:r>
      <w:r>
        <w:rPr>
          <w:rFonts w:hint="eastAsia"/>
          <w:szCs w:val="20"/>
        </w:rPr>
        <w:t>网址：</w:t>
      </w:r>
      <w:r>
        <w:rPr>
          <w:rFonts w:hint="eastAsia"/>
          <w:szCs w:val="20"/>
        </w:rPr>
        <w:t>http://ggzy.yn.gov.cn/ynggfwpt-home-web/#/homePage</w:t>
      </w:r>
      <w:r>
        <w:rPr>
          <w:rFonts w:hint="eastAsia"/>
          <w:szCs w:val="20"/>
        </w:rPr>
        <w:t>）、</w:t>
      </w:r>
      <w:r>
        <w:rPr>
          <w:rFonts w:ascii="宋体" w:hAnsi="宋体" w:cs="宋体"/>
          <w:szCs w:val="21"/>
        </w:rPr>
        <w:t>中国招标投标公共服务平台（</w:t>
      </w:r>
      <w:r>
        <w:rPr>
          <w:rFonts w:ascii="宋体" w:hAnsi="宋体" w:cs="宋体"/>
          <w:noProof/>
          <w:szCs w:val="21"/>
        </w:rPr>
        <w:drawing>
          <wp:inline distT="0" distB="0" distL="0" distR="0">
            <wp:extent cx="142875" cy="142875"/>
            <wp:effectExtent l="0" t="0" r="9525" b="9525"/>
            <wp:docPr id="2" name="图片 2" descr="8LDO48C$8@[GWU0353$FO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8LDO48C$8@[GWU0353$FOV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宋体" w:hAnsi="宋体" w:cs="宋体"/>
          <w:szCs w:val="21"/>
        </w:rPr>
        <w:t>http://www.cebpubservice.com/）</w:t>
      </w:r>
      <w:r>
        <w:rPr>
          <w:rFonts w:hint="eastAsia"/>
          <w:szCs w:val="20"/>
        </w:rPr>
        <w:t>、</w:t>
      </w:r>
      <w:r>
        <w:rPr>
          <w:rFonts w:ascii="宋体" w:hAnsi="宋体" w:cs="宋体"/>
          <w:szCs w:val="21"/>
        </w:rPr>
        <w:t>昆明公交集团有限责任公司网站（</w:t>
      </w:r>
      <w:r>
        <w:rPr>
          <w:rFonts w:ascii="宋体" w:hAnsi="宋体" w:cs="宋体"/>
          <w:noProof/>
          <w:szCs w:val="21"/>
        </w:rPr>
        <w:drawing>
          <wp:inline distT="0" distB="0" distL="0" distR="0">
            <wp:extent cx="142875" cy="142875"/>
            <wp:effectExtent l="0" t="0" r="9525" b="9525"/>
            <wp:docPr id="1" name="图片 1" descr="8LDO48C$8@[GWU0353$FO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8LDO48C$8@[GWU0353$FOV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宋体" w:hAnsi="宋体" w:cs="宋体"/>
          <w:szCs w:val="21"/>
        </w:rPr>
        <w:t>http://www.kunmingbus.cn/）</w:t>
      </w:r>
      <w:r>
        <w:rPr>
          <w:rFonts w:hint="eastAsia"/>
          <w:szCs w:val="20"/>
        </w:rPr>
        <w:t>上发布。</w:t>
      </w:r>
    </w:p>
    <w:p w:rsidR="005B0E07" w:rsidRDefault="005B0E07" w:rsidP="005B0E07">
      <w:pPr>
        <w:pStyle w:val="2"/>
        <w:numPr>
          <w:ilvl w:val="0"/>
          <w:numId w:val="1"/>
        </w:numPr>
        <w:spacing w:before="0" w:after="0" w:line="520" w:lineRule="exact"/>
        <w:ind w:leftChars="-1" w:left="-2"/>
        <w:rPr>
          <w:rFonts w:ascii="宋体" w:hAnsi="宋体" w:cs="宋体" w:hint="eastAsia"/>
          <w:bCs w:val="0"/>
          <w:sz w:val="21"/>
          <w:szCs w:val="21"/>
        </w:rPr>
      </w:pPr>
      <w:bookmarkStart w:id="11" w:name="_Toc22563004"/>
      <w:r>
        <w:rPr>
          <w:rFonts w:ascii="宋体" w:hAnsi="宋体" w:cs="宋体" w:hint="eastAsia"/>
          <w:bCs w:val="0"/>
          <w:sz w:val="21"/>
          <w:szCs w:val="21"/>
        </w:rPr>
        <w:t>联系方式</w:t>
      </w:r>
      <w:bookmarkEnd w:id="11"/>
    </w:p>
    <w:tbl>
      <w:tblPr>
        <w:tblW w:w="10000" w:type="dxa"/>
        <w:tblLayout w:type="fixed"/>
        <w:tblLook w:val="0000" w:firstRow="0" w:lastRow="0" w:firstColumn="0" w:lastColumn="0" w:noHBand="0" w:noVBand="0"/>
      </w:tblPr>
      <w:tblGrid>
        <w:gridCol w:w="5000"/>
        <w:gridCol w:w="5000"/>
      </w:tblGrid>
      <w:tr w:rsidR="005B0E07" w:rsidTr="00A069A5">
        <w:trPr>
          <w:trHeight w:val="522"/>
        </w:trPr>
        <w:tc>
          <w:tcPr>
            <w:tcW w:w="5000" w:type="dxa"/>
            <w:vAlign w:val="center"/>
          </w:tcPr>
          <w:p w:rsidR="005B0E07" w:rsidRDefault="005B0E07" w:rsidP="00A069A5">
            <w:pPr>
              <w:spacing w:line="520" w:lineRule="exact"/>
              <w:rPr>
                <w:rFonts w:ascii="宋体" w:hAnsi="宋体" w:cs="宋体" w:hint="eastAsia"/>
              </w:rPr>
            </w:pPr>
            <w:r>
              <w:rPr>
                <w:rFonts w:ascii="宋体" w:hAnsi="宋体" w:cs="宋体" w:hint="eastAsia"/>
                <w:szCs w:val="21"/>
              </w:rPr>
              <w:t>招标人：昆明</w:t>
            </w:r>
            <w:proofErr w:type="gramStart"/>
            <w:r>
              <w:rPr>
                <w:rFonts w:ascii="宋体" w:hAnsi="宋体" w:cs="宋体" w:hint="eastAsia"/>
                <w:szCs w:val="21"/>
              </w:rPr>
              <w:t>公交城市</w:t>
            </w:r>
            <w:proofErr w:type="gramEnd"/>
            <w:r>
              <w:rPr>
                <w:rFonts w:ascii="宋体" w:hAnsi="宋体" w:cs="宋体" w:hint="eastAsia"/>
                <w:szCs w:val="21"/>
              </w:rPr>
              <w:t>巴士有限责任公司</w:t>
            </w:r>
          </w:p>
        </w:tc>
        <w:tc>
          <w:tcPr>
            <w:tcW w:w="5000" w:type="dxa"/>
            <w:vAlign w:val="center"/>
          </w:tcPr>
          <w:p w:rsidR="005B0E07" w:rsidRDefault="005B0E07" w:rsidP="00A069A5">
            <w:pPr>
              <w:spacing w:line="520" w:lineRule="exact"/>
              <w:rPr>
                <w:rFonts w:ascii="宋体" w:hAnsi="宋体" w:cs="宋体" w:hint="eastAsia"/>
              </w:rPr>
            </w:pPr>
            <w:r>
              <w:rPr>
                <w:rFonts w:ascii="宋体" w:hAnsi="宋体" w:cs="宋体" w:hint="eastAsia"/>
                <w:szCs w:val="21"/>
              </w:rPr>
              <w:t>招标代理机构：云南国瑞咨询管理有限公司</w:t>
            </w:r>
          </w:p>
        </w:tc>
      </w:tr>
      <w:tr w:rsidR="005B0E07" w:rsidTr="00A069A5">
        <w:trPr>
          <w:trHeight w:val="599"/>
        </w:trPr>
        <w:tc>
          <w:tcPr>
            <w:tcW w:w="5000" w:type="dxa"/>
            <w:vAlign w:val="center"/>
          </w:tcPr>
          <w:p w:rsidR="005B0E07" w:rsidRDefault="005B0E07" w:rsidP="00A069A5">
            <w:pPr>
              <w:spacing w:line="520" w:lineRule="exact"/>
              <w:rPr>
                <w:rFonts w:ascii="宋体" w:hAnsi="宋体" w:cs="宋体" w:hint="eastAsia"/>
              </w:rPr>
            </w:pPr>
            <w:r>
              <w:rPr>
                <w:rFonts w:ascii="宋体" w:hAnsi="宋体" w:cs="宋体" w:hint="eastAsia"/>
                <w:szCs w:val="21"/>
              </w:rPr>
              <w:t>地址：昆明市</w:t>
            </w:r>
            <w:proofErr w:type="gramStart"/>
            <w:r>
              <w:rPr>
                <w:rFonts w:ascii="宋体" w:hAnsi="宋体" w:cs="宋体" w:hint="eastAsia"/>
                <w:szCs w:val="21"/>
              </w:rPr>
              <w:t>盘龙区穿金</w:t>
            </w:r>
            <w:proofErr w:type="gramEnd"/>
            <w:r>
              <w:rPr>
                <w:rFonts w:ascii="宋体" w:hAnsi="宋体" w:cs="宋体" w:hint="eastAsia"/>
                <w:szCs w:val="21"/>
              </w:rPr>
              <w:t>路773号</w:t>
            </w:r>
          </w:p>
        </w:tc>
        <w:tc>
          <w:tcPr>
            <w:tcW w:w="5000" w:type="dxa"/>
            <w:vAlign w:val="center"/>
          </w:tcPr>
          <w:p w:rsidR="005B0E07" w:rsidRDefault="005B0E07" w:rsidP="00A069A5">
            <w:pPr>
              <w:spacing w:line="520" w:lineRule="exact"/>
              <w:jc w:val="left"/>
              <w:rPr>
                <w:rFonts w:ascii="宋体" w:hAnsi="宋体" w:cs="宋体" w:hint="eastAsia"/>
              </w:rPr>
            </w:pPr>
            <w:r>
              <w:rPr>
                <w:rFonts w:ascii="宋体" w:hAnsi="宋体" w:cs="宋体" w:hint="eastAsia"/>
                <w:szCs w:val="21"/>
              </w:rPr>
              <w:t>地址：昆明市东风西路99号新纪元广场11楼11号</w:t>
            </w:r>
          </w:p>
        </w:tc>
      </w:tr>
      <w:tr w:rsidR="005B0E07" w:rsidTr="00A069A5">
        <w:trPr>
          <w:trHeight w:val="522"/>
        </w:trPr>
        <w:tc>
          <w:tcPr>
            <w:tcW w:w="5000" w:type="dxa"/>
            <w:vAlign w:val="center"/>
          </w:tcPr>
          <w:p w:rsidR="005B0E07" w:rsidRDefault="005B0E07" w:rsidP="00A069A5">
            <w:pPr>
              <w:spacing w:line="520" w:lineRule="exact"/>
              <w:rPr>
                <w:rFonts w:ascii="宋体" w:hAnsi="宋体" w:cs="宋体" w:hint="eastAsia"/>
              </w:rPr>
            </w:pPr>
            <w:proofErr w:type="gramStart"/>
            <w:r>
              <w:rPr>
                <w:rFonts w:ascii="宋体" w:hAnsi="宋体" w:cs="宋体" w:hint="eastAsia"/>
                <w:szCs w:val="21"/>
              </w:rPr>
              <w:t>邮</w:t>
            </w:r>
            <w:proofErr w:type="gramEnd"/>
            <w:r>
              <w:rPr>
                <w:rFonts w:ascii="宋体" w:hAnsi="宋体" w:cs="宋体" w:hint="eastAsia"/>
                <w:szCs w:val="21"/>
              </w:rPr>
              <w:t xml:space="preserve">    编： 650224   </w:t>
            </w:r>
          </w:p>
        </w:tc>
        <w:tc>
          <w:tcPr>
            <w:tcW w:w="5000" w:type="dxa"/>
            <w:vAlign w:val="center"/>
          </w:tcPr>
          <w:p w:rsidR="005B0E07" w:rsidRDefault="005B0E07" w:rsidP="00A069A5">
            <w:pPr>
              <w:spacing w:line="520" w:lineRule="exact"/>
              <w:rPr>
                <w:rFonts w:ascii="宋体" w:hAnsi="宋体" w:cs="宋体" w:hint="eastAsia"/>
              </w:rPr>
            </w:pPr>
            <w:proofErr w:type="gramStart"/>
            <w:r>
              <w:rPr>
                <w:rFonts w:ascii="宋体" w:hAnsi="宋体" w:cs="宋体" w:hint="eastAsia"/>
                <w:szCs w:val="21"/>
              </w:rPr>
              <w:t>邮</w:t>
            </w:r>
            <w:proofErr w:type="gramEnd"/>
            <w:r>
              <w:rPr>
                <w:rFonts w:ascii="宋体" w:hAnsi="宋体" w:cs="宋体" w:hint="eastAsia"/>
                <w:szCs w:val="21"/>
              </w:rPr>
              <w:t xml:space="preserve">    编： 650021 </w:t>
            </w:r>
          </w:p>
        </w:tc>
      </w:tr>
      <w:tr w:rsidR="005B0E07" w:rsidTr="00A069A5">
        <w:trPr>
          <w:trHeight w:val="475"/>
        </w:trPr>
        <w:tc>
          <w:tcPr>
            <w:tcW w:w="5000" w:type="dxa"/>
            <w:vAlign w:val="center"/>
          </w:tcPr>
          <w:p w:rsidR="005B0E07" w:rsidRDefault="005B0E07" w:rsidP="00A069A5">
            <w:pPr>
              <w:spacing w:line="520" w:lineRule="exact"/>
              <w:rPr>
                <w:rFonts w:ascii="宋体" w:hAnsi="宋体" w:cs="宋体" w:hint="eastAsia"/>
                <w:szCs w:val="21"/>
              </w:rPr>
            </w:pPr>
            <w:r>
              <w:rPr>
                <w:rFonts w:ascii="宋体" w:hAnsi="宋体" w:cs="宋体" w:hint="eastAsia"/>
                <w:szCs w:val="21"/>
              </w:rPr>
              <w:t>联 系 人：张野本</w:t>
            </w:r>
          </w:p>
        </w:tc>
        <w:tc>
          <w:tcPr>
            <w:tcW w:w="5000" w:type="dxa"/>
            <w:vAlign w:val="center"/>
          </w:tcPr>
          <w:p w:rsidR="005B0E07" w:rsidRDefault="005B0E07" w:rsidP="00A069A5">
            <w:pPr>
              <w:spacing w:line="520" w:lineRule="exact"/>
              <w:rPr>
                <w:rFonts w:ascii="宋体" w:hAnsi="宋体" w:cs="宋体" w:hint="eastAsia"/>
              </w:rPr>
            </w:pPr>
            <w:r>
              <w:rPr>
                <w:rFonts w:ascii="宋体" w:hAnsi="宋体" w:cs="宋体" w:hint="eastAsia"/>
                <w:szCs w:val="21"/>
              </w:rPr>
              <w:t>联 系 人：  谭向</w:t>
            </w:r>
            <w:r>
              <w:rPr>
                <w:rFonts w:ascii="宋体" w:hAnsi="宋体" w:cs="宋体"/>
                <w:szCs w:val="21"/>
              </w:rPr>
              <w:t>雪</w:t>
            </w:r>
            <w:r>
              <w:rPr>
                <w:rFonts w:ascii="宋体" w:hAnsi="宋体" w:cs="宋体" w:hint="eastAsia"/>
                <w:szCs w:val="21"/>
              </w:rPr>
              <w:t xml:space="preserve">  </w:t>
            </w:r>
            <w:proofErr w:type="gramStart"/>
            <w:r>
              <w:rPr>
                <w:rFonts w:ascii="宋体" w:hAnsi="宋体" w:cs="宋体" w:hint="eastAsia"/>
                <w:szCs w:val="21"/>
              </w:rPr>
              <w:t>鲁敏</w:t>
            </w:r>
            <w:proofErr w:type="gramEnd"/>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黄孟潞   郭柔汐</w:t>
            </w:r>
          </w:p>
        </w:tc>
      </w:tr>
      <w:tr w:rsidR="005B0E07" w:rsidTr="00A069A5">
        <w:trPr>
          <w:trHeight w:val="522"/>
        </w:trPr>
        <w:tc>
          <w:tcPr>
            <w:tcW w:w="5000" w:type="dxa"/>
            <w:vAlign w:val="center"/>
          </w:tcPr>
          <w:p w:rsidR="005B0E07" w:rsidRDefault="005B0E07" w:rsidP="00A069A5">
            <w:pPr>
              <w:spacing w:line="520" w:lineRule="exact"/>
              <w:rPr>
                <w:rFonts w:ascii="宋体" w:hAnsi="宋体" w:cs="宋体"/>
                <w:szCs w:val="21"/>
              </w:rPr>
            </w:pPr>
            <w:r>
              <w:rPr>
                <w:rFonts w:ascii="宋体" w:hAnsi="宋体" w:cs="宋体" w:hint="eastAsia"/>
                <w:szCs w:val="21"/>
              </w:rPr>
              <w:t>电    话：13987180872</w:t>
            </w:r>
          </w:p>
        </w:tc>
        <w:tc>
          <w:tcPr>
            <w:tcW w:w="5000" w:type="dxa"/>
            <w:vAlign w:val="center"/>
          </w:tcPr>
          <w:p w:rsidR="005B0E07" w:rsidRDefault="005B0E07" w:rsidP="00A069A5">
            <w:pPr>
              <w:spacing w:line="520" w:lineRule="exact"/>
              <w:rPr>
                <w:rFonts w:ascii="宋体" w:hAnsi="宋体" w:cs="宋体" w:hint="eastAsia"/>
              </w:rPr>
            </w:pPr>
            <w:r>
              <w:rPr>
                <w:rFonts w:ascii="宋体" w:hAnsi="宋体" w:cs="宋体" w:hint="eastAsia"/>
                <w:szCs w:val="21"/>
              </w:rPr>
              <w:t>电    话： 0871-63626450、</w:t>
            </w:r>
            <w:r>
              <w:rPr>
                <w:rFonts w:ascii="宋体" w:hAnsi="宋体" w:cs="宋体" w:hint="eastAsia"/>
                <w:szCs w:val="22"/>
              </w:rPr>
              <w:t>0871-63635661</w:t>
            </w:r>
          </w:p>
        </w:tc>
      </w:tr>
    </w:tbl>
    <w:p w:rsidR="005B0E07" w:rsidRDefault="005B0E07" w:rsidP="005B0E07">
      <w:pPr>
        <w:spacing w:line="360" w:lineRule="exact"/>
        <w:ind w:leftChars="50" w:left="5460" w:hangingChars="2550" w:hanging="5355"/>
        <w:jc w:val="left"/>
        <w:rPr>
          <w:rFonts w:ascii="宋体" w:hAnsi="宋体" w:cs="宋体" w:hint="eastAsia"/>
          <w:szCs w:val="21"/>
        </w:rPr>
      </w:pPr>
      <w:r>
        <w:rPr>
          <w:rFonts w:ascii="宋体" w:hAnsi="宋体" w:cs="宋体" w:hint="eastAsia"/>
          <w:szCs w:val="21"/>
        </w:rPr>
        <w:t xml:space="preserve">                                                                    </w:t>
      </w:r>
    </w:p>
    <w:p w:rsidR="005B0E07" w:rsidRPr="00FF5B8C" w:rsidRDefault="005B0E07" w:rsidP="005B0E07">
      <w:pPr>
        <w:spacing w:line="520" w:lineRule="exact"/>
        <w:jc w:val="left"/>
        <w:rPr>
          <w:rFonts w:ascii="宋体" w:hAnsi="宋体" w:cs="宋体" w:hint="eastAsia"/>
          <w:szCs w:val="21"/>
        </w:rPr>
      </w:pPr>
      <w:r w:rsidRPr="00FF5B8C">
        <w:rPr>
          <w:rFonts w:ascii="宋体" w:hAnsi="宋体" w:cs="宋体" w:hint="eastAsia"/>
          <w:szCs w:val="21"/>
        </w:rPr>
        <w:t>监督部门名称：昆明</w:t>
      </w:r>
      <w:r>
        <w:rPr>
          <w:rFonts w:ascii="宋体" w:hAnsi="宋体" w:cs="宋体" w:hint="eastAsia"/>
          <w:szCs w:val="21"/>
        </w:rPr>
        <w:t>公交集团</w:t>
      </w:r>
      <w:r w:rsidRPr="00FF5B8C">
        <w:rPr>
          <w:rFonts w:ascii="宋体" w:hAnsi="宋体" w:cs="宋体" w:hint="eastAsia"/>
          <w:szCs w:val="21"/>
        </w:rPr>
        <w:t>有限责任公司合</w:t>
      </w:r>
      <w:proofErr w:type="gramStart"/>
      <w:r w:rsidRPr="00FF5B8C">
        <w:rPr>
          <w:rFonts w:ascii="宋体" w:hAnsi="宋体" w:cs="宋体" w:hint="eastAsia"/>
          <w:szCs w:val="21"/>
        </w:rPr>
        <w:t>规</w:t>
      </w:r>
      <w:proofErr w:type="gramEnd"/>
      <w:r>
        <w:rPr>
          <w:rFonts w:ascii="宋体" w:hAnsi="宋体" w:cs="宋体" w:hint="eastAsia"/>
          <w:szCs w:val="21"/>
        </w:rPr>
        <w:t>管理</w:t>
      </w:r>
      <w:r w:rsidRPr="00FF5B8C">
        <w:rPr>
          <w:rFonts w:ascii="宋体" w:hAnsi="宋体" w:cs="宋体" w:hint="eastAsia"/>
          <w:szCs w:val="21"/>
        </w:rPr>
        <w:t>部</w:t>
      </w:r>
    </w:p>
    <w:p w:rsidR="005B0E07" w:rsidRDefault="005B0E07" w:rsidP="005B0E07">
      <w:pPr>
        <w:spacing w:line="360" w:lineRule="exact"/>
        <w:ind w:leftChars="50" w:left="5460" w:hangingChars="2550" w:hanging="5355"/>
        <w:jc w:val="left"/>
        <w:rPr>
          <w:rFonts w:ascii="宋体" w:hAnsi="宋体" w:cs="宋体" w:hint="eastAsia"/>
          <w:szCs w:val="21"/>
        </w:rPr>
      </w:pPr>
      <w:r w:rsidRPr="00FF5B8C">
        <w:rPr>
          <w:rFonts w:ascii="宋体" w:hAnsi="宋体" w:cs="宋体" w:hint="eastAsia"/>
          <w:szCs w:val="21"/>
        </w:rPr>
        <w:t>联系电话：</w:t>
      </w:r>
      <w:r>
        <w:rPr>
          <w:rFonts w:ascii="宋体" w:hAnsi="宋体" w:cs="宋体"/>
          <w:szCs w:val="21"/>
        </w:rPr>
        <w:t>13888003937</w:t>
      </w:r>
      <w:r>
        <w:rPr>
          <w:rFonts w:ascii="宋体" w:hAnsi="宋体" w:cs="宋体" w:hint="eastAsia"/>
          <w:szCs w:val="21"/>
        </w:rPr>
        <w:t xml:space="preserve">                              </w:t>
      </w:r>
    </w:p>
    <w:p w:rsidR="005B0E07" w:rsidRDefault="005B0E07" w:rsidP="005B0E07">
      <w:pPr>
        <w:spacing w:line="360" w:lineRule="exact"/>
        <w:ind w:leftChars="50" w:left="5460" w:hangingChars="2550" w:hanging="5355"/>
        <w:jc w:val="left"/>
        <w:rPr>
          <w:rFonts w:ascii="宋体" w:hAnsi="宋体" w:cs="宋体" w:hint="eastAsia"/>
          <w:szCs w:val="21"/>
        </w:rPr>
      </w:pPr>
      <w:r>
        <w:rPr>
          <w:rFonts w:ascii="宋体" w:hAnsi="宋体" w:cs="宋体" w:hint="eastAsia"/>
          <w:szCs w:val="21"/>
        </w:rPr>
        <w:t xml:space="preserve">                              </w:t>
      </w:r>
    </w:p>
    <w:p w:rsidR="00DD1825" w:rsidRDefault="00DD1825"/>
    <w:sectPr w:rsidR="00DD18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金山简黑体">
    <w:altName w:val="宋体"/>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FA7F7D"/>
    <w:multiLevelType w:val="singleLevel"/>
    <w:tmpl w:val="59FA7F7D"/>
    <w:lvl w:ilvl="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E07"/>
    <w:rsid w:val="005B0E07"/>
    <w:rsid w:val="00DD1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4A329-AD33-4BD1-84BB-08493E43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B0E07"/>
    <w:pPr>
      <w:widowControl w:val="0"/>
      <w:jc w:val="both"/>
    </w:pPr>
    <w:rPr>
      <w:rFonts w:ascii="Times New Roman" w:eastAsia="宋体" w:hAnsi="Times New Roman" w:cs="Times New Roman"/>
      <w:szCs w:val="24"/>
    </w:rPr>
  </w:style>
  <w:style w:type="paragraph" w:styleId="1">
    <w:name w:val="heading 1"/>
    <w:basedOn w:val="a"/>
    <w:next w:val="a"/>
    <w:link w:val="1Char"/>
    <w:qFormat/>
    <w:rsid w:val="005B0E07"/>
    <w:pPr>
      <w:keepNext/>
      <w:keepLines/>
      <w:adjustRightInd w:val="0"/>
      <w:spacing w:before="120" w:line="360" w:lineRule="auto"/>
      <w:textAlignment w:val="baseline"/>
      <w:outlineLvl w:val="0"/>
    </w:pPr>
    <w:rPr>
      <w:rFonts w:eastAsia="黑体"/>
      <w:b/>
      <w:kern w:val="44"/>
      <w:sz w:val="28"/>
      <w:szCs w:val="20"/>
    </w:rPr>
  </w:style>
  <w:style w:type="paragraph" w:styleId="2">
    <w:name w:val="heading 2"/>
    <w:basedOn w:val="a"/>
    <w:next w:val="a"/>
    <w:link w:val="2Char"/>
    <w:qFormat/>
    <w:rsid w:val="005B0E07"/>
    <w:pPr>
      <w:keepNext/>
      <w:keepLines/>
      <w:spacing w:before="260" w:after="260" w:line="416"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B0E07"/>
    <w:rPr>
      <w:rFonts w:ascii="Times New Roman" w:eastAsia="黑体" w:hAnsi="Times New Roman" w:cs="Times New Roman"/>
      <w:b/>
      <w:kern w:val="44"/>
      <w:sz w:val="28"/>
      <w:szCs w:val="20"/>
    </w:rPr>
  </w:style>
  <w:style w:type="character" w:customStyle="1" w:styleId="2Char">
    <w:name w:val="标题 2 Char"/>
    <w:basedOn w:val="a1"/>
    <w:link w:val="2"/>
    <w:rsid w:val="005B0E07"/>
    <w:rPr>
      <w:rFonts w:ascii="Cambria" w:eastAsia="宋体" w:hAnsi="Cambria" w:cs="Times New Roman"/>
      <w:b/>
      <w:bCs/>
      <w:kern w:val="0"/>
      <w:sz w:val="32"/>
      <w:szCs w:val="32"/>
    </w:rPr>
  </w:style>
  <w:style w:type="paragraph" w:styleId="a0">
    <w:name w:val="Body Text"/>
    <w:basedOn w:val="a"/>
    <w:next w:val="a"/>
    <w:link w:val="Char"/>
    <w:rsid w:val="005B0E07"/>
    <w:pPr>
      <w:spacing w:line="360" w:lineRule="auto"/>
      <w:ind w:firstLineChars="200" w:firstLine="420"/>
    </w:pPr>
    <w:rPr>
      <w:rFonts w:ascii="金山简黑体" w:eastAsia="金山简黑体" w:hAnsi="Courier New"/>
      <w:b/>
      <w:spacing w:val="-8"/>
      <w:sz w:val="44"/>
      <w:szCs w:val="20"/>
    </w:rPr>
  </w:style>
  <w:style w:type="character" w:customStyle="1" w:styleId="Char">
    <w:name w:val="正文文本 Char"/>
    <w:basedOn w:val="a1"/>
    <w:link w:val="a0"/>
    <w:rsid w:val="005B0E07"/>
    <w:rPr>
      <w:rFonts w:ascii="金山简黑体" w:eastAsia="金山简黑体" w:hAnsi="Courier New" w:cs="Times New Roman"/>
      <w:b/>
      <w:spacing w:val="-8"/>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502</Words>
  <Characters>2864</Characters>
  <Application>Microsoft Office Word</Application>
  <DocSecurity>0</DocSecurity>
  <Lines>23</Lines>
  <Paragraphs>6</Paragraphs>
  <ScaleCrop>false</ScaleCrop>
  <Company>Microsoft</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LLJ</dc:creator>
  <cp:keywords/>
  <dc:description/>
  <cp:lastModifiedBy>LLJ</cp:lastModifiedBy>
  <cp:revision>1</cp:revision>
  <dcterms:created xsi:type="dcterms:W3CDTF">2026-02-06T03:07:00Z</dcterms:created>
  <dcterms:modified xsi:type="dcterms:W3CDTF">2026-02-06T03:08:00Z</dcterms:modified>
</cp:coreProperties>
</file>