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8B994" w14:textId="77777777" w:rsidR="0048495D" w:rsidRDefault="00E0432F">
      <w:pPr>
        <w:wordWrap w:val="0"/>
        <w:topLinePunct/>
        <w:adjustRightInd w:val="0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中标结果公告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0"/>
        <w:gridCol w:w="9030"/>
      </w:tblGrid>
      <w:tr w:rsidR="0048495D" w14:paraId="201C8BFF" w14:textId="77777777">
        <w:tc>
          <w:tcPr>
            <w:tcW w:w="4500" w:type="dxa"/>
            <w:vAlign w:val="center"/>
          </w:tcPr>
          <w:p w14:paraId="15E9BE69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标段编号：</w:t>
            </w:r>
          </w:p>
        </w:tc>
        <w:tc>
          <w:tcPr>
            <w:tcW w:w="9030" w:type="dxa"/>
            <w:vAlign w:val="center"/>
          </w:tcPr>
          <w:p w14:paraId="5B9D04BA" w14:textId="59DE1A81" w:rsidR="0048495D" w:rsidRPr="00ED1914" w:rsidRDefault="00A332EF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ZH530100202600015001002</w:t>
            </w:r>
          </w:p>
        </w:tc>
      </w:tr>
      <w:tr w:rsidR="0048495D" w14:paraId="207E0894" w14:textId="77777777">
        <w:tc>
          <w:tcPr>
            <w:tcW w:w="4500" w:type="dxa"/>
            <w:vAlign w:val="center"/>
          </w:tcPr>
          <w:p w14:paraId="6D5EF3B4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标段名称：</w:t>
            </w:r>
          </w:p>
        </w:tc>
        <w:tc>
          <w:tcPr>
            <w:tcW w:w="9030" w:type="dxa"/>
            <w:vAlign w:val="center"/>
          </w:tcPr>
          <w:p w14:paraId="0747950E" w14:textId="220CE410" w:rsidR="0048495D" w:rsidRPr="00ED1914" w:rsidRDefault="00A332EF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昆明</w:t>
            </w:r>
            <w:proofErr w:type="gramStart"/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公交城市</w:t>
            </w:r>
            <w:proofErr w:type="gramEnd"/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巴士有限责任公司(2026年-2028年)车辆保险服务项目(B标段)</w:t>
            </w:r>
            <w:r w:rsidR="00631CD6" w:rsidRPr="00ED1914">
              <w:rPr>
                <w:rFonts w:hint="eastAsia"/>
              </w:rPr>
              <w:t xml:space="preserve"> </w:t>
            </w:r>
            <w:r w:rsidR="00631CD6"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（二次招标）</w:t>
            </w:r>
          </w:p>
        </w:tc>
      </w:tr>
      <w:tr w:rsidR="0048495D" w14:paraId="415C4BC6" w14:textId="77777777">
        <w:tc>
          <w:tcPr>
            <w:tcW w:w="4500" w:type="dxa"/>
            <w:vAlign w:val="center"/>
          </w:tcPr>
          <w:p w14:paraId="3CE898C8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工程类型：</w:t>
            </w:r>
          </w:p>
        </w:tc>
        <w:tc>
          <w:tcPr>
            <w:tcW w:w="9030" w:type="dxa"/>
            <w:vAlign w:val="center"/>
          </w:tcPr>
          <w:p w14:paraId="45ACA92C" w14:textId="14724002" w:rsidR="0048495D" w:rsidRPr="00ED1914" w:rsidRDefault="001537F0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服务</w:t>
            </w:r>
            <w:r w:rsidR="00E0432F"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采购</w:t>
            </w:r>
          </w:p>
        </w:tc>
      </w:tr>
      <w:tr w:rsidR="0048495D" w14:paraId="66720961" w14:textId="77777777">
        <w:tc>
          <w:tcPr>
            <w:tcW w:w="4500" w:type="dxa"/>
            <w:vAlign w:val="center"/>
          </w:tcPr>
          <w:p w14:paraId="4401311B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监督部门及联系方式：</w:t>
            </w:r>
          </w:p>
        </w:tc>
        <w:tc>
          <w:tcPr>
            <w:tcW w:w="9030" w:type="dxa"/>
            <w:vAlign w:val="center"/>
          </w:tcPr>
          <w:p w14:paraId="596E899B" w14:textId="18B88267" w:rsidR="0048495D" w:rsidRPr="00ED1914" w:rsidRDefault="002E6960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昆明公交集团有限责任公司合</w:t>
            </w:r>
            <w:proofErr w:type="gramStart"/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规</w:t>
            </w:r>
            <w:proofErr w:type="gramEnd"/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管理部   13888003937</w:t>
            </w:r>
          </w:p>
        </w:tc>
      </w:tr>
      <w:tr w:rsidR="0048495D" w14:paraId="57C58F11" w14:textId="77777777">
        <w:tc>
          <w:tcPr>
            <w:tcW w:w="4500" w:type="dxa"/>
            <w:vAlign w:val="center"/>
          </w:tcPr>
          <w:p w14:paraId="067D6CE1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发布时间：</w:t>
            </w:r>
          </w:p>
        </w:tc>
        <w:tc>
          <w:tcPr>
            <w:tcW w:w="9030" w:type="dxa"/>
            <w:vAlign w:val="center"/>
          </w:tcPr>
          <w:p w14:paraId="641AA775" w14:textId="6F570CE2" w:rsidR="0048495D" w:rsidRPr="00ED1914" w:rsidRDefault="000441D0" w:rsidP="00631CD6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2026年</w:t>
            </w:r>
            <w:r w:rsidR="00631CD6" w:rsidRPr="00ED191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3</w:t>
            </w: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月</w:t>
            </w:r>
            <w:r w:rsidR="00631CD6" w:rsidRPr="00ED191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9</w:t>
            </w: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日</w:t>
            </w:r>
          </w:p>
        </w:tc>
      </w:tr>
      <w:tr w:rsidR="0048495D" w14:paraId="4BEB47C2" w14:textId="77777777">
        <w:tc>
          <w:tcPr>
            <w:tcW w:w="4500" w:type="dxa"/>
            <w:vAlign w:val="center"/>
          </w:tcPr>
          <w:p w14:paraId="723C88CB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投资项目统一代码：</w:t>
            </w:r>
          </w:p>
        </w:tc>
        <w:tc>
          <w:tcPr>
            <w:tcW w:w="9030" w:type="dxa"/>
            <w:vAlign w:val="center"/>
          </w:tcPr>
          <w:p w14:paraId="06B8DC90" w14:textId="7909672A" w:rsidR="0048495D" w:rsidRPr="00ED1914" w:rsidRDefault="00A521DD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/</w:t>
            </w:r>
          </w:p>
        </w:tc>
      </w:tr>
      <w:tr w:rsidR="0048495D" w14:paraId="3F1B9706" w14:textId="77777777">
        <w:tc>
          <w:tcPr>
            <w:tcW w:w="4500" w:type="dxa"/>
            <w:vAlign w:val="center"/>
          </w:tcPr>
          <w:p w14:paraId="3886C350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中标人：</w:t>
            </w:r>
          </w:p>
        </w:tc>
        <w:tc>
          <w:tcPr>
            <w:tcW w:w="9030" w:type="dxa"/>
            <w:vAlign w:val="center"/>
          </w:tcPr>
          <w:p w14:paraId="4994F89B" w14:textId="41E4A77A" w:rsidR="0048495D" w:rsidRPr="00ED1914" w:rsidRDefault="00F150F8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中国平安财产保险股份有限公司云南分公司</w:t>
            </w:r>
          </w:p>
        </w:tc>
      </w:tr>
      <w:tr w:rsidR="0048495D" w14:paraId="262F6B7C" w14:textId="77777777">
        <w:tc>
          <w:tcPr>
            <w:tcW w:w="4500" w:type="dxa"/>
            <w:vAlign w:val="center"/>
          </w:tcPr>
          <w:p w14:paraId="4CFF402E" w14:textId="77777777" w:rsidR="0048495D" w:rsidRDefault="00E0432F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中标人代码:</w:t>
            </w:r>
          </w:p>
        </w:tc>
        <w:tc>
          <w:tcPr>
            <w:tcW w:w="9030" w:type="dxa"/>
            <w:vAlign w:val="center"/>
          </w:tcPr>
          <w:p w14:paraId="164CA3F9" w14:textId="412F7AF6" w:rsidR="0048495D" w:rsidRPr="00ED1914" w:rsidRDefault="00F150F8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915300007452857686</w:t>
            </w:r>
          </w:p>
        </w:tc>
      </w:tr>
      <w:tr w:rsidR="00E95C0B" w14:paraId="2DE6987E" w14:textId="77777777">
        <w:tc>
          <w:tcPr>
            <w:tcW w:w="4500" w:type="dxa"/>
            <w:vAlign w:val="center"/>
          </w:tcPr>
          <w:p w14:paraId="322F5114" w14:textId="77777777" w:rsidR="00E95C0B" w:rsidRDefault="00E95C0B" w:rsidP="00E95C0B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中标价（费率或单价等）：</w:t>
            </w:r>
          </w:p>
        </w:tc>
        <w:tc>
          <w:tcPr>
            <w:tcW w:w="9030" w:type="dxa"/>
            <w:vAlign w:val="center"/>
          </w:tcPr>
          <w:p w14:paraId="6CB7A4BF" w14:textId="32E179E0" w:rsidR="00E95C0B" w:rsidRPr="00ED1914" w:rsidRDefault="00E95C0B" w:rsidP="00E95C0B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bookmarkStart w:id="0" w:name="_GoBack"/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因报价</w:t>
            </w:r>
            <w:r w:rsidRPr="00ED191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太多，详见唱标一览表</w:t>
            </w:r>
            <w:bookmarkEnd w:id="0"/>
          </w:p>
        </w:tc>
      </w:tr>
      <w:tr w:rsidR="00E95C0B" w14:paraId="35362239" w14:textId="77777777">
        <w:tc>
          <w:tcPr>
            <w:tcW w:w="4500" w:type="dxa"/>
            <w:vAlign w:val="center"/>
          </w:tcPr>
          <w:p w14:paraId="2E120961" w14:textId="77777777" w:rsidR="00E95C0B" w:rsidRDefault="00E95C0B" w:rsidP="00E95C0B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中标工期（天）：</w:t>
            </w:r>
          </w:p>
        </w:tc>
        <w:tc>
          <w:tcPr>
            <w:tcW w:w="9030" w:type="dxa"/>
            <w:vAlign w:val="center"/>
          </w:tcPr>
          <w:p w14:paraId="71E5D886" w14:textId="0F0D4518" w:rsidR="00E95C0B" w:rsidRPr="00ED1914" w:rsidRDefault="00E95C0B" w:rsidP="00E95C0B">
            <w:pPr>
              <w:pStyle w:val="a3"/>
              <w:jc w:val="center"/>
              <w:rPr>
                <w:rFonts w:asciiTheme="minorEastAsia" w:hAnsiTheme="minorEastAsia" w:cstheme="minorEastAsia"/>
                <w:sz w:val="24"/>
                <w:shd w:val="clear" w:color="auto" w:fill="FFFFFF"/>
              </w:rPr>
            </w:pP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保险服务年限</w:t>
            </w:r>
            <w:r w:rsidRPr="00ED191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：</w:t>
            </w:r>
            <w:r w:rsidRPr="00ED191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三年</w:t>
            </w:r>
          </w:p>
        </w:tc>
      </w:tr>
      <w:tr w:rsidR="00E95C0B" w14:paraId="7E78FEA6" w14:textId="77777777">
        <w:tc>
          <w:tcPr>
            <w:tcW w:w="4500" w:type="dxa"/>
            <w:vAlign w:val="center"/>
          </w:tcPr>
          <w:p w14:paraId="49378949" w14:textId="77777777" w:rsidR="00E95C0B" w:rsidRDefault="00E95C0B" w:rsidP="00E95C0B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项目经理：</w:t>
            </w:r>
          </w:p>
        </w:tc>
        <w:tc>
          <w:tcPr>
            <w:tcW w:w="9030" w:type="dxa"/>
            <w:vAlign w:val="center"/>
          </w:tcPr>
          <w:p w14:paraId="44BA3C4E" w14:textId="73D4F6A2" w:rsidR="00E95C0B" w:rsidRDefault="00E95C0B" w:rsidP="00E95C0B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/</w:t>
            </w:r>
          </w:p>
        </w:tc>
      </w:tr>
      <w:tr w:rsidR="00DA3A37" w14:paraId="24373DE8" w14:textId="77777777">
        <w:tc>
          <w:tcPr>
            <w:tcW w:w="4500" w:type="dxa"/>
            <w:vAlign w:val="center"/>
          </w:tcPr>
          <w:p w14:paraId="315A27DB" w14:textId="77777777" w:rsidR="00DA3A37" w:rsidRDefault="00DA3A37" w:rsidP="00DA3A37">
            <w:pPr>
              <w:pStyle w:val="a3"/>
              <w:jc w:val="center"/>
              <w:rPr>
                <w:rFonts w:asciiTheme="minorEastAsia" w:hAnsiTheme="minorEastAsia" w:cstheme="minorEastAsia"/>
                <w:color w:val="2C3E5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2C3E50"/>
                <w:sz w:val="24"/>
                <w:shd w:val="clear" w:color="auto" w:fill="FFFFFF"/>
              </w:rPr>
              <w:t>备注说明：</w:t>
            </w:r>
          </w:p>
        </w:tc>
        <w:tc>
          <w:tcPr>
            <w:tcW w:w="9030" w:type="dxa"/>
            <w:vAlign w:val="center"/>
          </w:tcPr>
          <w:p w14:paraId="1E376116" w14:textId="6D1DC8D7" w:rsidR="00DA3A37" w:rsidRPr="000441D0" w:rsidRDefault="00DA3A37" w:rsidP="00DA3A37">
            <w:pPr>
              <w:pStyle w:val="a3"/>
              <w:jc w:val="left"/>
              <w:rPr>
                <w:rFonts w:asciiTheme="minorEastAsia" w:hAnsiTheme="minorEastAsia" w:cstheme="minorEastAsia"/>
                <w:color w:val="FF0000"/>
                <w:sz w:val="24"/>
                <w:shd w:val="clear" w:color="auto" w:fill="FFFFFF"/>
              </w:rPr>
            </w:pPr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田波（昆明</w:t>
            </w:r>
            <w:proofErr w:type="gramStart"/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公交城市</w:t>
            </w:r>
            <w:proofErr w:type="gramEnd"/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巴士有限责任公司，招标人代表）、刘清静（昭通</w:t>
            </w:r>
            <w:r w:rsidRPr="00A4625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卫生职业学院</w:t>
            </w:r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）、高向红（昆明铁道职业技术学院）、潘继贵（云南</w:t>
            </w:r>
            <w:r w:rsidRPr="00A46254">
              <w:rPr>
                <w:rFonts w:asciiTheme="minorEastAsia" w:hAnsiTheme="minorEastAsia" w:cstheme="minorEastAsia"/>
                <w:sz w:val="24"/>
                <w:shd w:val="clear" w:color="auto" w:fill="FFFFFF"/>
              </w:rPr>
              <w:t>云开电气股份有限公司</w:t>
            </w:r>
            <w:r w:rsidRPr="00A46254">
              <w:rPr>
                <w:rFonts w:asciiTheme="minorEastAsia" w:hAnsiTheme="minorEastAsia" w:cstheme="minorEastAsia" w:hint="eastAsia"/>
                <w:sz w:val="24"/>
                <w:shd w:val="clear" w:color="auto" w:fill="FFFFFF"/>
              </w:rPr>
              <w:t>）、卢正惠（云南财经大学）</w:t>
            </w:r>
          </w:p>
        </w:tc>
      </w:tr>
    </w:tbl>
    <w:p w14:paraId="76A20E29" w14:textId="77777777" w:rsidR="0048495D" w:rsidRDefault="0048495D">
      <w:pPr>
        <w:pStyle w:val="a3"/>
        <w:jc w:val="center"/>
        <w:rPr>
          <w:rFonts w:asciiTheme="minorEastAsia" w:hAnsiTheme="minorEastAsia" w:cstheme="minorEastAsia"/>
          <w:color w:val="2C3E50"/>
          <w:sz w:val="28"/>
          <w:szCs w:val="28"/>
          <w:shd w:val="clear" w:color="auto" w:fill="FFFFFF"/>
        </w:rPr>
      </w:pPr>
    </w:p>
    <w:sectPr w:rsidR="004849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B4B31"/>
    <w:rsid w:val="000441D0"/>
    <w:rsid w:val="001537F0"/>
    <w:rsid w:val="002167FC"/>
    <w:rsid w:val="002E6960"/>
    <w:rsid w:val="00351CFD"/>
    <w:rsid w:val="0048495D"/>
    <w:rsid w:val="005528A0"/>
    <w:rsid w:val="00631CD6"/>
    <w:rsid w:val="00A332EF"/>
    <w:rsid w:val="00A521DD"/>
    <w:rsid w:val="00DA3A37"/>
    <w:rsid w:val="00E0432F"/>
    <w:rsid w:val="00E95C0B"/>
    <w:rsid w:val="00ED1914"/>
    <w:rsid w:val="00F150F8"/>
    <w:rsid w:val="00F15A16"/>
    <w:rsid w:val="0506257B"/>
    <w:rsid w:val="06A411DD"/>
    <w:rsid w:val="0D531267"/>
    <w:rsid w:val="0FF94348"/>
    <w:rsid w:val="1EC71226"/>
    <w:rsid w:val="1F566A84"/>
    <w:rsid w:val="25845C69"/>
    <w:rsid w:val="26A821CC"/>
    <w:rsid w:val="336E7B25"/>
    <w:rsid w:val="37135440"/>
    <w:rsid w:val="3EAC40E2"/>
    <w:rsid w:val="42F000CE"/>
    <w:rsid w:val="44B71B00"/>
    <w:rsid w:val="4AB95273"/>
    <w:rsid w:val="4F5368C9"/>
    <w:rsid w:val="525766D1"/>
    <w:rsid w:val="57066FEA"/>
    <w:rsid w:val="656B4B31"/>
    <w:rsid w:val="6A575068"/>
    <w:rsid w:val="6BB97677"/>
    <w:rsid w:val="758456F4"/>
    <w:rsid w:val="765117C3"/>
    <w:rsid w:val="78C53AE4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6832B6-8EE6-45CC-8316-21D9EA07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kern w:val="0"/>
      <w:sz w:val="20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糖糖敏</dc:creator>
  <cp:lastModifiedBy>LLJ</cp:lastModifiedBy>
  <cp:revision>15</cp:revision>
  <dcterms:created xsi:type="dcterms:W3CDTF">2025-11-05T02:04:00Z</dcterms:created>
  <dcterms:modified xsi:type="dcterms:W3CDTF">2026-03-09T00:48:00Z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C4ECF061C6534A5AA7A44D16CDFF22DE_11</vt:lpwstr>
  </property>
  <property fmtid="{D5CDD505-2E9C-101B-9397-08002B2CF9AE}" pid="4" name="KSOTemplateDocerSaveRecord">
    <vt:lpwstr>eyJoZGlkIjoiOGY1NDJlOTRhOTgxYzFhYmE5ODllZTRiNDFlYzFjOGMiLCJ1c2VySWQiOiI3NzQwNjg3MjkifQ==</vt:lpwstr>
  </property>
</Properties>
</file>